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jc w:val="center"/>
        <w:rPr>
          <w:rFonts w:ascii="方正楷体_GBK" w:eastAsia="方正楷体_GBK"/>
          <w:color w:val="000000"/>
          <w:sz w:val="28"/>
          <w:szCs w:val="28"/>
        </w:rPr>
      </w:pPr>
    </w:p>
    <w:p>
      <w:pPr>
        <w:topLinePunct/>
        <w:spacing w:line="580" w:lineRule="exact"/>
        <w:jc w:val="center"/>
        <w:rPr>
          <w:rFonts w:hint="eastAsia" w:ascii="方正小标宋_GBK" w:eastAsia="方正小标宋_GBK"/>
          <w:color w:val="000000"/>
          <w:sz w:val="44"/>
          <w:szCs w:val="44"/>
          <w:lang w:val="en-US" w:eastAsia="zh-CN"/>
        </w:rPr>
      </w:pPr>
      <w:r>
        <w:rPr>
          <w:rFonts w:hint="eastAsia" w:ascii="方正小标宋_GBK" w:eastAsia="方正小标宋_GBK"/>
          <w:color w:val="000000"/>
          <w:sz w:val="44"/>
          <w:szCs w:val="44"/>
          <w:lang w:eastAsia="zh-CN"/>
        </w:rPr>
        <w:t>关于</w:t>
      </w:r>
      <w:r>
        <w:rPr>
          <w:rFonts w:hint="eastAsia" w:ascii="方正小标宋_GBK" w:eastAsia="方正小标宋_GBK"/>
          <w:color w:val="000000"/>
          <w:sz w:val="44"/>
          <w:szCs w:val="44"/>
        </w:rPr>
        <w:t>《调整提高</w:t>
      </w:r>
      <w:r>
        <w:rPr>
          <w:rFonts w:hint="eastAsia" w:ascii="Times New Roman" w:hAnsi="Times New Roman" w:eastAsia="方正小标宋_GBK" w:cs="Times New Roman"/>
          <w:b/>
          <w:color w:val="000000"/>
          <w:sz w:val="44"/>
          <w:szCs w:val="44"/>
        </w:rPr>
        <w:t>202</w:t>
      </w:r>
      <w:r>
        <w:rPr>
          <w:rFonts w:hint="eastAsia" w:ascii="Times New Roman" w:hAnsi="Times New Roman" w:eastAsia="方正小标宋_GBK" w:cs="Times New Roman"/>
          <w:b/>
          <w:color w:val="000000"/>
          <w:sz w:val="44"/>
          <w:szCs w:val="44"/>
          <w:lang w:val="en-US" w:eastAsia="zh-CN"/>
        </w:rPr>
        <w:t>1</w:t>
      </w:r>
      <w:r>
        <w:rPr>
          <w:rFonts w:hint="eastAsia" w:ascii="方正小标宋_GBK" w:eastAsia="方正小标宋_GBK"/>
          <w:color w:val="000000"/>
          <w:sz w:val="44"/>
          <w:szCs w:val="44"/>
        </w:rPr>
        <w:t>年最低生活保障</w:t>
      </w:r>
      <w:r>
        <w:rPr>
          <w:rFonts w:hint="eastAsia" w:ascii="方正小标宋_GBK" w:eastAsia="方正小标宋_GBK"/>
          <w:color w:val="000000"/>
          <w:sz w:val="44"/>
          <w:szCs w:val="44"/>
          <w:lang w:val="en-US" w:eastAsia="zh-CN"/>
        </w:rPr>
        <w:t xml:space="preserve"> </w:t>
      </w:r>
    </w:p>
    <w:p>
      <w:pPr>
        <w:topLinePunct/>
        <w:spacing w:line="58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标准和特困人员供养标准方案》</w:t>
      </w:r>
    </w:p>
    <w:p>
      <w:pPr>
        <w:topLinePunct/>
        <w:spacing w:line="58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起草</w:t>
      </w:r>
      <w:r>
        <w:rPr>
          <w:rFonts w:hint="eastAsia" w:ascii="方正小标宋_GBK" w:eastAsia="方正小标宋_GBK"/>
          <w:color w:val="000000"/>
          <w:sz w:val="44"/>
          <w:szCs w:val="44"/>
          <w:lang w:eastAsia="zh-CN"/>
        </w:rPr>
        <w:t>情况的汇报</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市民政局</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（2021年 月 日）</w:t>
      </w:r>
    </w:p>
    <w:p>
      <w:pPr>
        <w:spacing w:line="580" w:lineRule="exact"/>
        <w:ind w:firstLine="640" w:firstLineChars="200"/>
        <w:rPr>
          <w:rFonts w:ascii="方正仿宋_GBK" w:hAnsi="仿宋" w:eastAsia="方正仿宋_GBK" w:cs="方正仿宋_GBK"/>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eastAsia="zh-CN"/>
        </w:rPr>
        <w:t>根据会议安排，现将《</w:t>
      </w:r>
      <w:r>
        <w:rPr>
          <w:rFonts w:hint="eastAsia" w:ascii="Times New Roman" w:hAnsi="Times New Roman" w:eastAsia="方正仿宋_GBK" w:cs="Times New Roman"/>
          <w:snapToGrid w:val="0"/>
          <w:color w:val="auto"/>
          <w:kern w:val="0"/>
          <w:sz w:val="32"/>
          <w:szCs w:val="32"/>
          <w:lang w:eastAsia="zh-CN"/>
        </w:rPr>
        <w:t>调整提高</w:t>
      </w:r>
      <w:r>
        <w:rPr>
          <w:rFonts w:hint="eastAsia" w:ascii="Times New Roman" w:hAnsi="Times New Roman" w:eastAsia="方正仿宋_GBK" w:cs="Times New Roman"/>
          <w:snapToGrid w:val="0"/>
          <w:color w:val="auto"/>
          <w:kern w:val="0"/>
          <w:sz w:val="32"/>
          <w:szCs w:val="32"/>
          <w:lang w:val="en-US" w:eastAsia="zh-CN"/>
        </w:rPr>
        <w:t>2021年最低生活保障标准和特困人员供养标准方案</w:t>
      </w:r>
      <w:r>
        <w:rPr>
          <w:rFonts w:hint="default" w:ascii="Times New Roman" w:hAnsi="Times New Roman" w:eastAsia="方正仿宋_GBK" w:cs="Times New Roman"/>
          <w:snapToGrid w:val="0"/>
          <w:color w:val="auto"/>
          <w:kern w:val="0"/>
          <w:sz w:val="32"/>
          <w:szCs w:val="32"/>
        </w:rPr>
        <w:t>（送审稿）</w:t>
      </w:r>
      <w:r>
        <w:rPr>
          <w:rFonts w:hint="default" w:ascii="Times New Roman" w:hAnsi="Times New Roman" w:eastAsia="方正仿宋_GBK" w:cs="Times New Roman"/>
          <w:snapToGrid w:val="0"/>
          <w:color w:val="auto"/>
          <w:kern w:val="0"/>
          <w:sz w:val="32"/>
          <w:szCs w:val="32"/>
          <w:lang w:eastAsia="zh-CN"/>
        </w:rPr>
        <w:t>》（以下简称《</w:t>
      </w:r>
      <w:r>
        <w:rPr>
          <w:rFonts w:hint="eastAsia" w:ascii="Times New Roman" w:hAnsi="Times New Roman" w:eastAsia="方正仿宋_GBK" w:cs="Times New Roman"/>
          <w:snapToGrid w:val="0"/>
          <w:color w:val="auto"/>
          <w:kern w:val="0"/>
          <w:sz w:val="32"/>
          <w:szCs w:val="32"/>
          <w:lang w:eastAsia="zh-CN"/>
        </w:rPr>
        <w:t>方案</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起草情况汇报如下</w:t>
      </w:r>
      <w:r>
        <w:rPr>
          <w:rFonts w:hint="default" w:ascii="Times New Roman" w:hAnsi="Times New Roman" w:eastAsia="方正仿宋_GBK" w:cs="Times New Roman"/>
          <w:snapToGrid w:val="0"/>
          <w:color w:val="auto"/>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napToGrid w:val="0"/>
          <w:color w:val="auto"/>
          <w:kern w:val="0"/>
          <w:sz w:val="32"/>
          <w:szCs w:val="32"/>
          <w:lang w:eastAsia="zh-CN"/>
        </w:rPr>
      </w:pPr>
      <w:r>
        <w:rPr>
          <w:rFonts w:hint="default" w:ascii="Times New Roman" w:hAnsi="Times New Roman" w:eastAsia="方正黑体_GBK" w:cs="Times New Roman"/>
          <w:snapToGrid w:val="0"/>
          <w:color w:val="auto"/>
          <w:kern w:val="0"/>
          <w:sz w:val="32"/>
          <w:szCs w:val="32"/>
        </w:rPr>
        <w:t>背景</w:t>
      </w:r>
      <w:r>
        <w:rPr>
          <w:rFonts w:hint="default" w:ascii="Times New Roman" w:hAnsi="Times New Roman" w:eastAsia="方正黑体_GBK" w:cs="Times New Roman"/>
          <w:snapToGrid w:val="0"/>
          <w:color w:val="auto"/>
          <w:kern w:val="0"/>
          <w:sz w:val="32"/>
          <w:szCs w:val="32"/>
          <w:lang w:eastAsia="zh-CN"/>
        </w:rPr>
        <w:t>依据及起草过程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（一）起草背景。</w:t>
      </w:r>
    </w:p>
    <w:p>
      <w:pPr>
        <w:tabs>
          <w:tab w:val="left" w:pos="3845"/>
        </w:tabs>
        <w:spacing w:line="58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lang w:eastAsia="zh-CN"/>
        </w:rPr>
        <w:t>根据</w:t>
      </w:r>
      <w:r>
        <w:rPr>
          <w:rFonts w:hint="eastAsia" w:ascii="方正仿宋_GBK" w:hAnsi="宋体" w:eastAsia="方正仿宋_GBK"/>
          <w:sz w:val="32"/>
          <w:szCs w:val="32"/>
        </w:rPr>
        <w:t>《安徽省民政厅关于提高</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年最低生活</w:t>
      </w:r>
      <w:r>
        <w:rPr>
          <w:rFonts w:hint="eastAsia" w:ascii="方正仿宋_GBK" w:hAnsi="宋体" w:eastAsia="方正仿宋_GBK"/>
          <w:sz w:val="32"/>
          <w:szCs w:val="32"/>
          <w:lang w:eastAsia="zh-CN"/>
        </w:rPr>
        <w:t>保障、特困人员供养标准的通知</w:t>
      </w:r>
      <w:r>
        <w:rPr>
          <w:rFonts w:hint="eastAsia" w:ascii="方正仿宋_GBK" w:hAnsi="宋体" w:eastAsia="方正仿宋_GBK"/>
          <w:sz w:val="32"/>
          <w:szCs w:val="32"/>
        </w:rPr>
        <w:t>》（皖民社救函〔</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w:t>
      </w:r>
      <w:r>
        <w:rPr>
          <w:rFonts w:hint="eastAsia" w:ascii="Times New Roman" w:hAnsi="Times New Roman" w:eastAsia="方正仿宋_GBK" w:cs="Times New Roman"/>
          <w:sz w:val="32"/>
          <w:szCs w:val="32"/>
          <w:lang w:val="en-US" w:eastAsia="zh-CN"/>
        </w:rPr>
        <w:t>110</w:t>
      </w:r>
      <w:r>
        <w:rPr>
          <w:rFonts w:hint="eastAsia" w:ascii="方正仿宋_GBK" w:hAnsi="宋体" w:eastAsia="方正仿宋_GBK"/>
          <w:sz w:val="32"/>
          <w:szCs w:val="32"/>
        </w:rPr>
        <w:t>号）</w:t>
      </w:r>
      <w:r>
        <w:rPr>
          <w:rFonts w:hint="eastAsia" w:ascii="方正仿宋_GBK" w:hAnsi="宋体" w:eastAsia="方正仿宋_GBK"/>
          <w:sz w:val="32"/>
          <w:szCs w:val="32"/>
          <w:lang w:eastAsia="zh-CN"/>
        </w:rPr>
        <w:t>通知要求和市委市政府工作部署，</w:t>
      </w:r>
      <w:r>
        <w:rPr>
          <w:rFonts w:hint="eastAsia" w:ascii="方正仿宋_GBK" w:hAnsi="仿宋" w:eastAsia="方正仿宋_GBK" w:cs="方正仿宋_GBK"/>
          <w:color w:val="000000"/>
          <w:sz w:val="32"/>
          <w:szCs w:val="32"/>
        </w:rPr>
        <w:t>为更好地保障困难群众的基本生活，</w:t>
      </w:r>
      <w:r>
        <w:rPr>
          <w:rFonts w:hint="default" w:ascii="Times New Roman" w:hAnsi="Times New Roman" w:eastAsia="方正仿宋_GBK" w:cs="Times New Roman"/>
          <w:snapToGrid w:val="0"/>
          <w:color w:val="auto"/>
          <w:kern w:val="0"/>
          <w:sz w:val="32"/>
          <w:szCs w:val="32"/>
        </w:rPr>
        <w:t>切实兜住兜牢基本民生保障底线，</w:t>
      </w:r>
      <w:r>
        <w:rPr>
          <w:rFonts w:hint="eastAsia" w:ascii="Times New Roman" w:hAnsi="Times New Roman" w:eastAsia="方正仿宋_GBK" w:cs="Times New Roman"/>
          <w:snapToGrid w:val="0"/>
          <w:color w:val="auto"/>
          <w:kern w:val="0"/>
          <w:sz w:val="32"/>
          <w:szCs w:val="32"/>
          <w:lang w:eastAsia="zh-CN"/>
        </w:rPr>
        <w:t>我局结合实际牵头起草了</w:t>
      </w:r>
      <w:r>
        <w:rPr>
          <w:rFonts w:hint="eastAsia" w:ascii="方正仿宋_GBK" w:hAnsi="宋体" w:eastAsia="方正仿宋_GBK"/>
          <w:sz w:val="32"/>
          <w:szCs w:val="32"/>
        </w:rPr>
        <w:t>《方案</w:t>
      </w:r>
      <w:r>
        <w:rPr>
          <w:rFonts w:hint="eastAsia" w:ascii="方正仿宋_GBK" w:hAnsi="宋体" w:eastAsia="方正仿宋_GBK"/>
          <w:sz w:val="32"/>
          <w:szCs w:val="32"/>
          <w:lang w:eastAsia="zh-CN"/>
        </w:rPr>
        <w:t>（送审稿）</w:t>
      </w:r>
      <w:r>
        <w:rPr>
          <w:rFonts w:hint="eastAsia" w:ascii="方正仿宋_GBK" w:hAnsi="宋体" w:eastAsia="方正仿宋_GBK"/>
          <w:sz w:val="32"/>
          <w:szCs w:val="32"/>
        </w:rPr>
        <w:t>》。</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起草依据。</w:t>
      </w:r>
    </w:p>
    <w:p>
      <w:pPr>
        <w:tabs>
          <w:tab w:val="left" w:pos="3845"/>
        </w:tabs>
        <w:spacing w:line="580" w:lineRule="exact"/>
        <w:ind w:firstLine="640" w:firstLineChars="200"/>
        <w:rPr>
          <w:rFonts w:hint="eastAsia" w:ascii="方正仿宋_GBK" w:hAnsi="宋体" w:eastAsia="方正仿宋_GBK"/>
          <w:sz w:val="32"/>
          <w:szCs w:val="32"/>
          <w:lang w:eastAsia="zh-CN"/>
        </w:rPr>
      </w:pPr>
      <w:r>
        <w:rPr>
          <w:rFonts w:hint="default" w:ascii="Times New Roman" w:hAnsi="Times New Roman" w:eastAsia="方正仿宋_GBK" w:cs="Times New Roman"/>
          <w:snapToGrid w:val="0"/>
          <w:color w:val="auto"/>
          <w:kern w:val="0"/>
          <w:sz w:val="32"/>
          <w:szCs w:val="32"/>
          <w:lang w:val="en-US" w:eastAsia="zh-CN"/>
        </w:rPr>
        <w:t>1.</w:t>
      </w:r>
      <w:r>
        <w:rPr>
          <w:rFonts w:hint="eastAsia" w:ascii="方正仿宋_GBK" w:hAnsi="宋体" w:eastAsia="方正仿宋_GBK"/>
          <w:sz w:val="32"/>
          <w:szCs w:val="32"/>
        </w:rPr>
        <w:t>《民政部办公厅关于进一步做好特困人员救助供养有关工作的通知》</w:t>
      </w:r>
      <w:r>
        <w:rPr>
          <w:rFonts w:hint="eastAsia" w:ascii="方正仿宋_GBK" w:hAnsi="宋体" w:eastAsia="方正仿宋_GBK"/>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lang w:val="en-US" w:eastAsia="zh-CN"/>
        </w:rPr>
        <w:t>2.</w:t>
      </w:r>
      <w:r>
        <w:rPr>
          <w:rFonts w:hint="default" w:ascii="Times New Roman" w:hAnsi="Times New Roman" w:eastAsia="方正仿宋_GBK" w:cs="Times New Roman"/>
          <w:snapToGrid w:val="0"/>
          <w:color w:val="auto"/>
          <w:kern w:val="0"/>
          <w:sz w:val="32"/>
          <w:szCs w:val="32"/>
          <w:lang w:eastAsia="zh-CN"/>
        </w:rPr>
        <w:t>《安徽省委办公厅</w:t>
      </w:r>
      <w:r>
        <w:rPr>
          <w:rFonts w:hint="default" w:ascii="Times New Roman" w:hAnsi="Times New Roman" w:eastAsia="方正仿宋_GBK" w:cs="Times New Roman"/>
          <w:snapToGrid w:val="0"/>
          <w:color w:val="auto"/>
          <w:kern w:val="0"/>
          <w:sz w:val="32"/>
          <w:szCs w:val="32"/>
          <w:lang w:val="en-US" w:eastAsia="zh-CN"/>
        </w:rPr>
        <w:t xml:space="preserve"> </w:t>
      </w:r>
      <w:r>
        <w:rPr>
          <w:rFonts w:hint="default" w:ascii="Times New Roman" w:hAnsi="Times New Roman" w:eastAsia="方正仿宋_GBK" w:cs="Times New Roman"/>
          <w:snapToGrid w:val="0"/>
          <w:color w:val="auto"/>
          <w:kern w:val="0"/>
          <w:sz w:val="32"/>
          <w:szCs w:val="32"/>
          <w:lang w:eastAsia="zh-CN"/>
        </w:rPr>
        <w:t>安徽省人民政府办公厅关于改革完善社会救助制度的实施意见》；</w:t>
      </w:r>
    </w:p>
    <w:p>
      <w:pPr>
        <w:tabs>
          <w:tab w:val="left" w:pos="3845"/>
        </w:tabs>
        <w:spacing w:line="580" w:lineRule="exact"/>
        <w:ind w:firstLine="640" w:firstLineChars="200"/>
        <w:rPr>
          <w:rFonts w:hint="eastAsia" w:ascii="方正仿宋_GBK" w:hAnsi="宋体" w:eastAsia="方正仿宋_GBK"/>
          <w:sz w:val="32"/>
          <w:szCs w:val="32"/>
          <w:lang w:eastAsia="zh-CN"/>
        </w:rPr>
      </w:pPr>
      <w:r>
        <w:rPr>
          <w:rFonts w:hint="eastAsia" w:ascii="Times New Roman" w:hAnsi="Times New Roman" w:eastAsia="方正仿宋_GBK" w:cs="Times New Roman"/>
          <w:sz w:val="32"/>
          <w:szCs w:val="32"/>
          <w:lang w:val="en-US" w:eastAsia="zh-CN"/>
        </w:rPr>
        <w:t>3</w:t>
      </w:r>
      <w:r>
        <w:rPr>
          <w:rFonts w:hint="eastAsia" w:ascii="方正仿宋_GBK" w:hAnsi="宋体" w:eastAsia="方正仿宋_GBK"/>
          <w:sz w:val="32"/>
          <w:szCs w:val="32"/>
          <w:lang w:val="en-US" w:eastAsia="zh-CN"/>
        </w:rPr>
        <w:t>.</w:t>
      </w:r>
      <w:r>
        <w:rPr>
          <w:rFonts w:hint="eastAsia" w:ascii="方正仿宋_GBK" w:hAnsi="宋体" w:eastAsia="方正仿宋_GBK"/>
          <w:sz w:val="32"/>
          <w:szCs w:val="32"/>
        </w:rPr>
        <w:t>《安徽省民政厅关于提高</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年最低生活</w:t>
      </w:r>
      <w:r>
        <w:rPr>
          <w:rFonts w:hint="eastAsia" w:ascii="方正仿宋_GBK" w:hAnsi="宋体" w:eastAsia="方正仿宋_GBK"/>
          <w:sz w:val="32"/>
          <w:szCs w:val="32"/>
          <w:lang w:eastAsia="zh-CN"/>
        </w:rPr>
        <w:t>保障、特困人员供养标准的通知</w:t>
      </w:r>
      <w:r>
        <w:rPr>
          <w:rFonts w:hint="eastAsia" w:ascii="方正仿宋_GBK" w:hAnsi="宋体" w:eastAsia="方正仿宋_GBK"/>
          <w:sz w:val="32"/>
          <w:szCs w:val="32"/>
        </w:rPr>
        <w:t>》</w:t>
      </w:r>
      <w:r>
        <w:rPr>
          <w:rFonts w:hint="eastAsia" w:ascii="方正仿宋_GBK" w:hAnsi="宋体" w:eastAsia="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（三）</w:t>
      </w:r>
      <w:r>
        <w:rPr>
          <w:rFonts w:hint="default" w:ascii="Times New Roman" w:hAnsi="Times New Roman" w:eastAsia="方正楷体_GBK" w:cs="Times New Roman"/>
          <w:snapToGrid w:val="0"/>
          <w:color w:val="auto"/>
          <w:kern w:val="0"/>
          <w:sz w:val="32"/>
          <w:szCs w:val="32"/>
        </w:rPr>
        <w:t>起草过程</w:t>
      </w:r>
      <w:r>
        <w:rPr>
          <w:rFonts w:hint="default" w:ascii="Times New Roman" w:hAnsi="Times New Roman" w:eastAsia="方正楷体_GBK" w:cs="Times New Roman"/>
          <w:snapToGrid w:val="0"/>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napToGrid w:val="0"/>
          <w:color w:val="auto"/>
          <w:kern w:val="0"/>
          <w:sz w:val="32"/>
          <w:szCs w:val="32"/>
          <w:lang w:val="en-US" w:eastAsia="zh-CN"/>
        </w:rPr>
        <w:t>2021年</w:t>
      </w:r>
      <w:r>
        <w:rPr>
          <w:rFonts w:hint="eastAsia" w:ascii="Times New Roman" w:hAnsi="Times New Roman" w:eastAsia="方正仿宋_GBK" w:cs="Times New Roman"/>
          <w:snapToGrid w:val="0"/>
          <w:color w:val="auto"/>
          <w:kern w:val="0"/>
          <w:sz w:val="32"/>
          <w:szCs w:val="32"/>
          <w:lang w:val="en-US" w:eastAsia="zh-CN"/>
        </w:rPr>
        <w:t>4</w:t>
      </w:r>
      <w:r>
        <w:rPr>
          <w:rFonts w:hint="default" w:ascii="Times New Roman" w:hAnsi="Times New Roman" w:eastAsia="方正仿宋_GBK" w:cs="Times New Roman"/>
          <w:snapToGrid w:val="0"/>
          <w:color w:val="auto"/>
          <w:kern w:val="0"/>
          <w:sz w:val="32"/>
          <w:szCs w:val="32"/>
          <w:lang w:val="en-US" w:eastAsia="zh-CN"/>
        </w:rPr>
        <w:t>月，我局启动</w:t>
      </w:r>
      <w:r>
        <w:rPr>
          <w:rFonts w:hint="eastAsia" w:ascii="Times New Roman" w:hAnsi="Times New Roman" w:eastAsia="方正仿宋_GBK" w:cs="Times New Roman"/>
          <w:snapToGrid w:val="0"/>
          <w:color w:val="auto"/>
          <w:kern w:val="0"/>
          <w:sz w:val="32"/>
          <w:szCs w:val="32"/>
          <w:lang w:eastAsia="zh-CN"/>
        </w:rPr>
        <w:t>方案</w:t>
      </w:r>
      <w:r>
        <w:rPr>
          <w:rFonts w:hint="default" w:ascii="Times New Roman" w:hAnsi="Times New Roman" w:eastAsia="方正仿宋_GBK" w:cs="Times New Roman"/>
          <w:snapToGrid w:val="0"/>
          <w:color w:val="auto"/>
          <w:kern w:val="0"/>
          <w:sz w:val="32"/>
          <w:szCs w:val="32"/>
          <w:lang w:eastAsia="zh-CN"/>
        </w:rPr>
        <w:t>起草工作，</w:t>
      </w:r>
      <w:r>
        <w:rPr>
          <w:rFonts w:hint="default" w:ascii="Times New Roman" w:hAnsi="Times New Roman" w:eastAsia="方正仿宋_GBK" w:cs="Times New Roman"/>
          <w:snapToGrid w:val="0"/>
          <w:color w:val="auto"/>
          <w:kern w:val="0"/>
          <w:sz w:val="32"/>
          <w:szCs w:val="32"/>
        </w:rPr>
        <w:t>在</w:t>
      </w:r>
      <w:r>
        <w:rPr>
          <w:rFonts w:hint="default" w:ascii="Times New Roman" w:hAnsi="Times New Roman" w:eastAsia="方正仿宋_GBK" w:cs="Times New Roman"/>
          <w:snapToGrid w:val="0"/>
          <w:color w:val="auto"/>
          <w:kern w:val="0"/>
          <w:sz w:val="32"/>
          <w:szCs w:val="32"/>
          <w:lang w:eastAsia="zh-CN"/>
        </w:rPr>
        <w:t>对国家和省有关文件深入研究的</w:t>
      </w:r>
      <w:r>
        <w:rPr>
          <w:rFonts w:hint="default" w:ascii="Times New Roman" w:hAnsi="Times New Roman" w:eastAsia="方正仿宋_GBK" w:cs="Times New Roman"/>
          <w:snapToGrid w:val="0"/>
          <w:color w:val="auto"/>
          <w:kern w:val="0"/>
          <w:sz w:val="32"/>
          <w:szCs w:val="32"/>
        </w:rPr>
        <w:t>基础上，结合我</w:t>
      </w:r>
      <w:r>
        <w:rPr>
          <w:rFonts w:hint="default" w:ascii="Times New Roman" w:hAnsi="Times New Roman" w:eastAsia="方正仿宋_GBK" w:cs="Times New Roman"/>
          <w:snapToGrid w:val="0"/>
          <w:color w:val="auto"/>
          <w:kern w:val="0"/>
          <w:sz w:val="32"/>
          <w:szCs w:val="32"/>
          <w:lang w:eastAsia="zh-CN"/>
        </w:rPr>
        <w:t>市</w:t>
      </w:r>
      <w:r>
        <w:rPr>
          <w:rFonts w:hint="default" w:ascii="Times New Roman" w:hAnsi="Times New Roman" w:eastAsia="方正仿宋_GBK" w:cs="Times New Roman"/>
          <w:snapToGrid w:val="0"/>
          <w:color w:val="auto"/>
          <w:kern w:val="0"/>
          <w:sz w:val="32"/>
          <w:szCs w:val="32"/>
        </w:rPr>
        <w:t>实际和实践经验，形成</w:t>
      </w:r>
      <w:r>
        <w:rPr>
          <w:rFonts w:hint="default" w:ascii="Times New Roman" w:hAnsi="Times New Roman" w:eastAsia="方正仿宋_GBK" w:cs="Times New Roman"/>
          <w:snapToGrid w:val="0"/>
          <w:color w:val="auto"/>
          <w:kern w:val="0"/>
          <w:sz w:val="32"/>
          <w:szCs w:val="32"/>
          <w:lang w:eastAsia="zh-CN"/>
        </w:rPr>
        <w:t>了</w:t>
      </w:r>
      <w:r>
        <w:rPr>
          <w:rFonts w:hint="default" w:ascii="Times New Roman" w:hAnsi="Times New Roman" w:eastAsia="方正仿宋_GBK" w:cs="Times New Roman"/>
          <w:snapToGrid w:val="0"/>
          <w:color w:val="auto"/>
          <w:kern w:val="0"/>
          <w:sz w:val="32"/>
          <w:szCs w:val="32"/>
        </w:rPr>
        <w:t>《</w:t>
      </w:r>
      <w:r>
        <w:rPr>
          <w:rFonts w:hint="eastAsia" w:ascii="Times New Roman" w:hAnsi="Times New Roman" w:eastAsia="方正仿宋_GBK" w:cs="Times New Roman"/>
          <w:snapToGrid w:val="0"/>
          <w:color w:val="auto"/>
          <w:kern w:val="0"/>
          <w:sz w:val="32"/>
          <w:szCs w:val="32"/>
          <w:lang w:eastAsia="zh-CN"/>
        </w:rPr>
        <w:t>方案</w:t>
      </w:r>
      <w:r>
        <w:rPr>
          <w:rFonts w:hint="default" w:ascii="Times New Roman" w:hAnsi="Times New Roman" w:eastAsia="方正仿宋_GBK" w:cs="Times New Roman"/>
          <w:snapToGrid w:val="0"/>
          <w:color w:val="auto"/>
          <w:kern w:val="0"/>
          <w:sz w:val="32"/>
          <w:szCs w:val="32"/>
          <w:lang w:eastAsia="zh-CN"/>
        </w:rPr>
        <w:t>（征求意见稿）</w:t>
      </w:r>
      <w:r>
        <w:rPr>
          <w:rFonts w:hint="default" w:ascii="Times New Roman" w:hAnsi="Times New Roman" w:eastAsia="方正仿宋_GBK" w:cs="Times New Roman"/>
          <w:snapToGrid w:val="0"/>
          <w:color w:val="auto"/>
          <w:kern w:val="0"/>
          <w:sz w:val="32"/>
          <w:szCs w:val="32"/>
        </w:rPr>
        <w:t>》</w:t>
      </w:r>
      <w:r>
        <w:rPr>
          <w:rFonts w:hint="default" w:ascii="Times New Roman" w:hAnsi="Times New Roman" w:eastAsia="方正仿宋_GBK" w:cs="Times New Roman"/>
          <w:snapToGrid w:val="0"/>
          <w:color w:val="auto"/>
          <w:kern w:val="0"/>
          <w:sz w:val="32"/>
          <w:szCs w:val="32"/>
          <w:lang w:eastAsia="zh-CN"/>
        </w:rPr>
        <w:t>。</w:t>
      </w:r>
      <w:r>
        <w:rPr>
          <w:rFonts w:hint="eastAsia" w:ascii="仿宋" w:hAnsi="仿宋" w:eastAsia="仿宋"/>
          <w:color w:val="000000"/>
          <w:sz w:val="32"/>
          <w:szCs w:val="32"/>
        </w:rPr>
        <w:t>通过市民政局官方网站发布公告，广泛征求社会各界及广大群众的意见。</w:t>
      </w:r>
      <w:bookmarkStart w:id="0" w:name="_GoBack"/>
      <w:bookmarkEnd w:id="0"/>
    </w:p>
    <w:p>
      <w:pPr>
        <w:tabs>
          <w:tab w:val="left" w:pos="3845"/>
        </w:tabs>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二、主要内容</w:t>
      </w:r>
    </w:p>
    <w:p>
      <w:pPr>
        <w:tabs>
          <w:tab w:val="left" w:pos="3845"/>
        </w:tabs>
        <w:spacing w:line="58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《方案》包括城乡最低生活保障标准、特困人员</w:t>
      </w:r>
      <w:r>
        <w:rPr>
          <w:rFonts w:hint="eastAsia" w:ascii="方正仿宋_GBK" w:hAnsi="宋体" w:eastAsia="方正仿宋_GBK"/>
          <w:sz w:val="32"/>
          <w:szCs w:val="32"/>
          <w:lang w:eastAsia="zh-CN"/>
        </w:rPr>
        <w:t>救助</w:t>
      </w:r>
      <w:r>
        <w:rPr>
          <w:rFonts w:hint="eastAsia" w:ascii="方正仿宋_GBK" w:hAnsi="宋体" w:eastAsia="方正仿宋_GBK"/>
          <w:sz w:val="32"/>
          <w:szCs w:val="32"/>
        </w:rPr>
        <w:t>供养标准、特困人员失能失智护理补贴标准和执行时间</w:t>
      </w:r>
      <w:r>
        <w:rPr>
          <w:rFonts w:hint="eastAsia" w:ascii="Times New Roman" w:hAnsi="Times New Roman" w:eastAsia="方正仿宋_GBK" w:cs="Times New Roman"/>
          <w:sz w:val="32"/>
          <w:szCs w:val="32"/>
        </w:rPr>
        <w:t>4</w:t>
      </w:r>
      <w:r>
        <w:rPr>
          <w:rFonts w:hint="eastAsia" w:ascii="方正仿宋_GBK" w:hAnsi="宋体" w:eastAsia="方正仿宋_GBK"/>
          <w:sz w:val="32"/>
          <w:szCs w:val="32"/>
        </w:rPr>
        <w:t>个部分。</w:t>
      </w:r>
    </w:p>
    <w:p>
      <w:pPr>
        <w:tabs>
          <w:tab w:val="left" w:pos="3845"/>
        </w:tabs>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（一）最低生活保障标准</w:t>
      </w:r>
    </w:p>
    <w:p>
      <w:pPr>
        <w:tabs>
          <w:tab w:val="left" w:pos="3845"/>
        </w:tabs>
        <w:spacing w:line="58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按照</w:t>
      </w:r>
      <w:r>
        <w:rPr>
          <w:rFonts w:hint="eastAsia" w:ascii="方正仿宋_GBK" w:hAnsi="宋体" w:eastAsia="方正仿宋_GBK"/>
          <w:sz w:val="32"/>
          <w:szCs w:val="32"/>
          <w:lang w:eastAsia="zh-CN"/>
        </w:rPr>
        <w:t>省民政厅文件</w:t>
      </w:r>
      <w:r>
        <w:rPr>
          <w:rFonts w:hint="eastAsia" w:ascii="方正仿宋_GBK" w:hAnsi="宋体" w:eastAsia="方正仿宋_GBK"/>
          <w:sz w:val="32"/>
          <w:szCs w:val="32"/>
        </w:rPr>
        <w:t>要求，</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年我市最低生活保障标准，在</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eastAsia" w:ascii="方正仿宋_GBK" w:hAnsi="宋体" w:eastAsia="方正仿宋_GBK"/>
          <w:sz w:val="32"/>
          <w:szCs w:val="32"/>
        </w:rPr>
        <w:t>年每人每年</w:t>
      </w:r>
      <w:r>
        <w:rPr>
          <w:rFonts w:hint="eastAsia" w:ascii="Times New Roman" w:hAnsi="Times New Roman" w:eastAsia="方正仿宋_GBK" w:cs="Times New Roman"/>
          <w:sz w:val="32"/>
          <w:szCs w:val="32"/>
          <w:lang w:val="en-US" w:eastAsia="zh-CN"/>
        </w:rPr>
        <w:t>7500</w:t>
      </w:r>
      <w:r>
        <w:rPr>
          <w:rFonts w:hint="eastAsia" w:ascii="方正仿宋_GBK" w:hAnsi="宋体" w:eastAsia="方正仿宋_GBK"/>
          <w:sz w:val="32"/>
          <w:szCs w:val="32"/>
        </w:rPr>
        <w:t>元的基础上，按照</w:t>
      </w:r>
      <w:r>
        <w:rPr>
          <w:rFonts w:hint="eastAsia" w:ascii="Times New Roman" w:hAnsi="Times New Roman" w:eastAsia="方正仿宋_GBK" w:cs="Times New Roman"/>
          <w:sz w:val="32"/>
          <w:szCs w:val="32"/>
          <w:lang w:val="en-US" w:eastAsia="zh-CN"/>
        </w:rPr>
        <w:t>4</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5</w:t>
      </w:r>
      <w:r>
        <w:rPr>
          <w:rFonts w:eastAsia="方正仿宋_GBK"/>
          <w:sz w:val="32"/>
          <w:szCs w:val="32"/>
        </w:rPr>
        <w:t>%</w:t>
      </w:r>
      <w:r>
        <w:rPr>
          <w:rFonts w:hint="eastAsia" w:ascii="方正仿宋_GBK" w:hAnsi="宋体" w:eastAsia="方正仿宋_GBK"/>
          <w:sz w:val="32"/>
          <w:szCs w:val="32"/>
        </w:rPr>
        <w:t>增长比例调整提高，</w:t>
      </w:r>
      <w:r>
        <w:rPr>
          <w:rFonts w:hint="eastAsia" w:ascii="方正仿宋_GBK" w:hAnsi="宋体" w:eastAsia="方正仿宋_GBK"/>
          <w:sz w:val="32"/>
          <w:szCs w:val="32"/>
          <w:lang w:eastAsia="zh-CN"/>
        </w:rPr>
        <w:t>取整计算</w:t>
      </w:r>
      <w:r>
        <w:rPr>
          <w:rFonts w:hint="eastAsia" w:eastAsia="方正仿宋_GBK"/>
          <w:sz w:val="32"/>
          <w:szCs w:val="32"/>
        </w:rPr>
        <w:t>每人每年</w:t>
      </w:r>
      <w:r>
        <w:rPr>
          <w:rFonts w:hint="eastAsia" w:ascii="方正仿宋_GBK" w:hAnsi="宋体" w:eastAsia="方正仿宋_GBK"/>
          <w:sz w:val="32"/>
          <w:szCs w:val="32"/>
        </w:rPr>
        <w:t>最低生活标准为</w:t>
      </w:r>
      <w:r>
        <w:rPr>
          <w:rFonts w:hint="eastAsia" w:ascii="Times New Roman" w:hAnsi="Times New Roman" w:eastAsia="方正仿宋_GBK" w:cs="Times New Roman"/>
          <w:sz w:val="32"/>
          <w:szCs w:val="32"/>
          <w:lang w:val="en-US" w:eastAsia="zh-CN"/>
        </w:rPr>
        <w:t>7920</w:t>
      </w:r>
      <w:r>
        <w:rPr>
          <w:rFonts w:hint="eastAsia" w:ascii="方正仿宋_GBK" w:hAnsi="宋体" w:eastAsia="方正仿宋_GBK"/>
          <w:sz w:val="32"/>
          <w:szCs w:val="32"/>
        </w:rPr>
        <w:t>元（每人每月</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60</w:t>
      </w:r>
      <w:r>
        <w:rPr>
          <w:rFonts w:hint="eastAsia" w:ascii="方正仿宋_GBK" w:hAnsi="宋体" w:eastAsia="方正仿宋_GBK"/>
          <w:sz w:val="32"/>
          <w:szCs w:val="32"/>
        </w:rPr>
        <w:t>元，与去年相比，每人每月增加</w:t>
      </w:r>
      <w:r>
        <w:rPr>
          <w:rFonts w:hint="eastAsia" w:ascii="Times New Roman" w:hAnsi="Times New Roman" w:eastAsia="方正仿宋_GBK" w:cs="Times New Roman"/>
          <w:sz w:val="32"/>
          <w:szCs w:val="32"/>
          <w:lang w:val="en-US" w:eastAsia="zh-CN"/>
        </w:rPr>
        <w:t>35</w:t>
      </w:r>
      <w:r>
        <w:rPr>
          <w:rFonts w:hint="eastAsia" w:ascii="方正仿宋_GBK" w:hAnsi="宋体" w:eastAsia="方正仿宋_GBK"/>
          <w:sz w:val="32"/>
          <w:szCs w:val="32"/>
        </w:rPr>
        <w:t>元）。</w:t>
      </w:r>
    </w:p>
    <w:p>
      <w:pPr>
        <w:tabs>
          <w:tab w:val="left" w:pos="3845"/>
        </w:tabs>
        <w:spacing w:line="580" w:lineRule="exact"/>
        <w:ind w:firstLine="640" w:firstLineChars="200"/>
        <w:rPr>
          <w:rFonts w:ascii="方正仿宋_GBK" w:hAnsi="宋体" w:eastAsia="方正仿宋_GBK"/>
          <w:sz w:val="32"/>
          <w:szCs w:val="32"/>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调整后的资金测算</w:t>
      </w:r>
      <w:r>
        <w:rPr>
          <w:rFonts w:hint="eastAsia" w:ascii="方正仿宋_GBK" w:hAnsi="方正仿宋_GBK" w:eastAsia="方正仿宋_GBK" w:cs="方正仿宋_GBK"/>
          <w:sz w:val="32"/>
          <w:szCs w:val="32"/>
          <w:lang w:eastAsia="zh-CN"/>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年全市城乡最低生活保障</w:t>
      </w:r>
      <w:r>
        <w:rPr>
          <w:rFonts w:hint="eastAsia" w:ascii="方正仿宋_GBK" w:hAnsi="宋体" w:eastAsia="方正仿宋_GBK"/>
          <w:sz w:val="32"/>
          <w:szCs w:val="32"/>
          <w:lang w:eastAsia="zh-CN"/>
        </w:rPr>
        <w:t>测算</w:t>
      </w:r>
      <w:r>
        <w:rPr>
          <w:rFonts w:hint="eastAsia" w:ascii="方正仿宋_GBK" w:hAnsi="宋体" w:eastAsia="方正仿宋_GBK"/>
          <w:sz w:val="32"/>
          <w:szCs w:val="32"/>
        </w:rPr>
        <w:t>资金总量</w:t>
      </w:r>
      <w:r>
        <w:rPr>
          <w:rFonts w:hint="eastAsia" w:ascii="方正仿宋_GBK" w:hAnsi="宋体" w:eastAsia="方正仿宋_GBK"/>
          <w:sz w:val="32"/>
          <w:szCs w:val="32"/>
          <w:lang w:eastAsia="zh-CN"/>
        </w:rPr>
        <w:t>约</w:t>
      </w:r>
      <w:r>
        <w:rPr>
          <w:rFonts w:hint="eastAsia" w:ascii="方正仿宋_GBK" w:hAnsi="宋体" w:eastAsia="方正仿宋_GBK"/>
          <w:sz w:val="32"/>
          <w:szCs w:val="32"/>
        </w:rPr>
        <w:t>为</w:t>
      </w:r>
      <w:r>
        <w:rPr>
          <w:rFonts w:hint="eastAsia" w:ascii="Times New Roman" w:hAnsi="Times New Roman" w:eastAsia="方正仿宋_GBK" w:cs="Times New Roman"/>
          <w:sz w:val="32"/>
          <w:szCs w:val="32"/>
          <w:lang w:val="en-US" w:eastAsia="zh-CN"/>
        </w:rPr>
        <w:t>13</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18</w:t>
      </w:r>
      <w:r>
        <w:rPr>
          <w:rFonts w:hint="eastAsia" w:ascii="方正仿宋_GBK" w:hAnsi="宋体" w:eastAsia="方正仿宋_GBK"/>
          <w:sz w:val="32"/>
          <w:szCs w:val="32"/>
          <w:lang w:eastAsia="zh-CN"/>
        </w:rPr>
        <w:t>亿</w:t>
      </w:r>
      <w:r>
        <w:rPr>
          <w:rFonts w:hint="eastAsia" w:ascii="方正仿宋_GBK" w:hAnsi="宋体" w:eastAsia="方正仿宋_GBK"/>
          <w:sz w:val="32"/>
          <w:szCs w:val="32"/>
        </w:rPr>
        <w:t>元，与去年相比</w:t>
      </w:r>
      <w:r>
        <w:rPr>
          <w:rFonts w:hint="eastAsia" w:ascii="方正仿宋_GBK" w:hAnsi="宋体" w:eastAsia="方正仿宋_GBK"/>
          <w:sz w:val="32"/>
          <w:szCs w:val="32"/>
          <w:lang w:eastAsia="zh-CN"/>
        </w:rPr>
        <w:t>增加</w:t>
      </w:r>
      <w:r>
        <w:rPr>
          <w:rFonts w:hint="eastAsia" w:ascii="Times New Roman" w:hAnsi="Times New Roman" w:eastAsia="方正仿宋_GBK" w:cs="Times New Roman"/>
          <w:sz w:val="32"/>
          <w:szCs w:val="32"/>
          <w:lang w:val="en-US" w:eastAsia="zh-CN"/>
        </w:rPr>
        <w:t>2400</w:t>
      </w:r>
      <w:r>
        <w:rPr>
          <w:rFonts w:hint="eastAsia" w:ascii="方正仿宋_GBK" w:hAnsi="宋体" w:eastAsia="方正仿宋_GBK"/>
          <w:sz w:val="32"/>
          <w:szCs w:val="32"/>
        </w:rPr>
        <w:t>万元，其中埇桥区</w:t>
      </w:r>
      <w:r>
        <w:rPr>
          <w:rFonts w:hint="eastAsia" w:ascii="Times New Roman" w:hAnsi="Times New Roman" w:eastAsia="方正仿宋_GBK" w:cs="Times New Roman"/>
          <w:sz w:val="32"/>
          <w:szCs w:val="32"/>
          <w:lang w:val="en-US" w:eastAsia="zh-CN"/>
        </w:rPr>
        <w:t>34960</w:t>
      </w:r>
      <w:r>
        <w:rPr>
          <w:rFonts w:hint="eastAsia" w:ascii="方正仿宋_GBK" w:hAnsi="宋体" w:eastAsia="方正仿宋_GBK"/>
          <w:sz w:val="32"/>
          <w:szCs w:val="32"/>
        </w:rPr>
        <w:t>万元,与去年相比减少</w:t>
      </w:r>
      <w:r>
        <w:rPr>
          <w:rFonts w:hint="eastAsia" w:ascii="Times New Roman" w:hAnsi="Times New Roman" w:eastAsia="方正仿宋_GBK" w:cs="Times New Roman"/>
          <w:sz w:val="32"/>
          <w:szCs w:val="32"/>
          <w:lang w:val="en-US" w:eastAsia="zh-CN"/>
        </w:rPr>
        <w:t>688</w:t>
      </w:r>
      <w:r>
        <w:rPr>
          <w:rFonts w:hint="eastAsia" w:ascii="方正仿宋_GBK" w:hAnsi="宋体" w:eastAsia="方正仿宋_GBK"/>
          <w:sz w:val="32"/>
          <w:szCs w:val="32"/>
        </w:rPr>
        <w:t>万元；砀山县</w:t>
      </w:r>
      <w:r>
        <w:rPr>
          <w:rFonts w:hint="eastAsia" w:ascii="Times New Roman" w:hAnsi="Times New Roman" w:eastAsia="方正仿宋_GBK" w:cs="Times New Roman"/>
          <w:sz w:val="32"/>
          <w:szCs w:val="32"/>
          <w:lang w:val="en-US" w:eastAsia="zh-CN"/>
        </w:rPr>
        <w:t>19951</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33</w:t>
      </w:r>
      <w:r>
        <w:rPr>
          <w:rFonts w:hint="eastAsia" w:ascii="方正仿宋_GBK" w:hAnsi="宋体" w:eastAsia="方正仿宋_GBK"/>
          <w:sz w:val="32"/>
          <w:szCs w:val="32"/>
        </w:rPr>
        <w:t>万元，与去年相比增加</w:t>
      </w:r>
      <w:r>
        <w:rPr>
          <w:rFonts w:hint="eastAsia" w:ascii="Times New Roman" w:hAnsi="Times New Roman" w:eastAsia="方正仿宋_GBK" w:cs="Times New Roman"/>
          <w:sz w:val="32"/>
          <w:szCs w:val="32"/>
          <w:lang w:val="en-US" w:eastAsia="zh-CN"/>
        </w:rPr>
        <w:t>2830</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96</w:t>
      </w:r>
      <w:r>
        <w:rPr>
          <w:rFonts w:hint="eastAsia" w:ascii="方正仿宋_GBK" w:hAnsi="宋体" w:eastAsia="方正仿宋_GBK"/>
          <w:sz w:val="32"/>
          <w:szCs w:val="32"/>
        </w:rPr>
        <w:t>万元；萧县</w:t>
      </w:r>
      <w:r>
        <w:rPr>
          <w:rFonts w:hint="eastAsia" w:ascii="Times New Roman" w:hAnsi="Times New Roman" w:eastAsia="方正仿宋_GBK" w:cs="Times New Roman"/>
          <w:sz w:val="32"/>
          <w:szCs w:val="32"/>
          <w:lang w:val="en-US" w:eastAsia="zh-CN"/>
        </w:rPr>
        <w:t>30477</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19</w:t>
      </w:r>
      <w:r>
        <w:rPr>
          <w:rFonts w:hint="eastAsia" w:ascii="方正仿宋_GBK" w:hAnsi="宋体" w:eastAsia="方正仿宋_GBK"/>
          <w:sz w:val="32"/>
          <w:szCs w:val="32"/>
        </w:rPr>
        <w:t>万元，与去年相比</w:t>
      </w:r>
      <w:r>
        <w:rPr>
          <w:rFonts w:hint="eastAsia" w:ascii="方正仿宋_GBK" w:hAnsi="宋体" w:eastAsia="方正仿宋_GBK"/>
          <w:sz w:val="32"/>
          <w:szCs w:val="32"/>
          <w:lang w:eastAsia="zh-CN"/>
        </w:rPr>
        <w:t>增加</w:t>
      </w:r>
      <w:r>
        <w:rPr>
          <w:rFonts w:hint="eastAsia" w:ascii="Times New Roman" w:hAnsi="Times New Roman" w:eastAsia="方正仿宋_GBK" w:cs="Times New Roman"/>
          <w:sz w:val="32"/>
          <w:szCs w:val="32"/>
          <w:lang w:val="en-US" w:eastAsia="zh-CN"/>
        </w:rPr>
        <w:t>829</w:t>
      </w:r>
      <w:r>
        <w:rPr>
          <w:rFonts w:hint="eastAsia" w:ascii="方正仿宋_GBK" w:hAnsi="宋体" w:eastAsia="方正仿宋_GBK"/>
          <w:sz w:val="32"/>
          <w:szCs w:val="32"/>
        </w:rPr>
        <w:t>万元；灵璧县</w:t>
      </w:r>
      <w:r>
        <w:rPr>
          <w:rFonts w:hint="eastAsia" w:ascii="Times New Roman" w:hAnsi="Times New Roman" w:eastAsia="方正仿宋_GBK" w:cs="Times New Roman"/>
          <w:sz w:val="32"/>
          <w:szCs w:val="32"/>
          <w:lang w:val="en-US" w:eastAsia="zh-CN"/>
        </w:rPr>
        <w:t>25071</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92</w:t>
      </w:r>
      <w:r>
        <w:rPr>
          <w:rFonts w:hint="eastAsia" w:ascii="方正仿宋_GBK" w:hAnsi="宋体" w:eastAsia="方正仿宋_GBK"/>
          <w:sz w:val="32"/>
          <w:szCs w:val="32"/>
        </w:rPr>
        <w:t>万元，与去年相比</w:t>
      </w:r>
      <w:r>
        <w:rPr>
          <w:rFonts w:hint="eastAsia" w:ascii="方正仿宋_GBK" w:hAnsi="宋体" w:eastAsia="方正仿宋_GBK"/>
          <w:sz w:val="32"/>
          <w:szCs w:val="32"/>
          <w:lang w:eastAsia="zh-CN"/>
        </w:rPr>
        <w:t>增加</w:t>
      </w:r>
      <w:r>
        <w:rPr>
          <w:rFonts w:hint="eastAsia" w:ascii="Times New Roman" w:hAnsi="Times New Roman" w:eastAsia="方正仿宋_GBK" w:cs="Times New Roman"/>
          <w:sz w:val="32"/>
          <w:szCs w:val="32"/>
          <w:lang w:val="en-US" w:eastAsia="zh-CN"/>
        </w:rPr>
        <w:t>1495</w:t>
      </w:r>
      <w:r>
        <w:rPr>
          <w:rFonts w:hint="eastAsia" w:ascii="方正仿宋_GBK" w:hAnsi="宋体" w:eastAsia="方正仿宋_GBK"/>
          <w:sz w:val="32"/>
          <w:szCs w:val="32"/>
        </w:rPr>
        <w:t>万元；泗县</w:t>
      </w:r>
      <w:r>
        <w:rPr>
          <w:rFonts w:hint="eastAsia" w:ascii="Times New Roman" w:hAnsi="Times New Roman" w:eastAsia="方正仿宋_GBK" w:cs="Times New Roman"/>
          <w:sz w:val="32"/>
          <w:szCs w:val="32"/>
          <w:lang w:val="en-US" w:eastAsia="zh-CN"/>
        </w:rPr>
        <w:t>21326</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99</w:t>
      </w:r>
      <w:r>
        <w:rPr>
          <w:rFonts w:hint="eastAsia" w:ascii="方正仿宋_GBK" w:hAnsi="宋体" w:eastAsia="方正仿宋_GBK"/>
          <w:sz w:val="32"/>
          <w:szCs w:val="32"/>
        </w:rPr>
        <w:t>万元，与去年相比减少</w:t>
      </w:r>
      <w:r>
        <w:rPr>
          <w:rFonts w:hint="eastAsia" w:ascii="Times New Roman" w:hAnsi="Times New Roman" w:eastAsia="方正仿宋_GBK" w:cs="Times New Roman"/>
          <w:sz w:val="32"/>
          <w:szCs w:val="32"/>
          <w:lang w:val="en-US" w:eastAsia="zh-CN"/>
        </w:rPr>
        <w:t>2034</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17</w:t>
      </w:r>
      <w:r>
        <w:rPr>
          <w:rFonts w:hint="eastAsia" w:ascii="方正仿宋_GBK" w:hAnsi="宋体" w:eastAsia="方正仿宋_GBK"/>
          <w:sz w:val="32"/>
          <w:szCs w:val="32"/>
        </w:rPr>
        <w:t>万元。</w:t>
      </w:r>
    </w:p>
    <w:p>
      <w:pPr>
        <w:tabs>
          <w:tab w:val="left" w:pos="3845"/>
        </w:tabs>
        <w:spacing w:line="580" w:lineRule="exact"/>
        <w:ind w:firstLine="640" w:firstLineChars="200"/>
        <w:rPr>
          <w:rFonts w:ascii="方正仿宋_GBK" w:hAnsi="宋体" w:eastAsia="方正仿宋_GBK"/>
          <w:sz w:val="32"/>
          <w:szCs w:val="32"/>
        </w:rPr>
      </w:pPr>
      <w:r>
        <w:rPr>
          <w:rFonts w:hint="eastAsia" w:ascii="Times New Roman" w:hAnsi="Times New Roman" w:eastAsia="方正仿宋_GBK" w:cs="Times New Roman"/>
          <w:sz w:val="32"/>
          <w:szCs w:val="32"/>
          <w:lang w:val="en-US" w:eastAsia="zh-CN"/>
        </w:rPr>
        <w:t>2</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2021</w:t>
      </w:r>
      <w:r>
        <w:rPr>
          <w:rFonts w:hint="eastAsia" w:eastAsia="方正仿宋_GBK"/>
          <w:sz w:val="32"/>
          <w:szCs w:val="32"/>
          <w:lang w:val="en-US" w:eastAsia="zh-CN"/>
        </w:rPr>
        <w:t>年度资金保障情况。</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年全市城乡最低生活保障资金由中央、省下拨资金和地方配套资金两部分组成。由于中央、省资金打捆下拨，不足部分全部由县区配套，所以无法测算县区具体配套多少资金（根据去年资金使用情况大约为</w:t>
      </w:r>
      <w:r>
        <w:rPr>
          <w:rFonts w:hint="eastAsia" w:ascii="方正仿宋_GBK" w:hAnsi="宋体" w:eastAsia="方正仿宋_GBK"/>
          <w:sz w:val="32"/>
          <w:szCs w:val="32"/>
          <w:lang w:eastAsia="zh-CN"/>
        </w:rPr>
        <w:t>中央、省和地方配套比为</w:t>
      </w:r>
      <w:r>
        <w:rPr>
          <w:rFonts w:ascii="Times New Roman" w:hAnsi="Times New Roman" w:eastAsia="方正仿宋_GBK" w:cs="Times New Roman"/>
          <w:sz w:val="32"/>
          <w:szCs w:val="32"/>
        </w:rPr>
        <w:t>6</w:t>
      </w:r>
      <w:r>
        <w:rPr>
          <w:rFonts w:hint="eastAsia" w:ascii="方正仿宋_GBK" w:hAnsi="宋体" w:eastAsia="方正仿宋_GBK"/>
          <w:sz w:val="32"/>
          <w:szCs w:val="32"/>
        </w:rPr>
        <w:t>︰</w:t>
      </w:r>
      <w:r>
        <w:rPr>
          <w:rFonts w:ascii="Times New Roman" w:hAnsi="Times New Roman" w:eastAsia="方正仿宋_GBK" w:cs="Times New Roman"/>
          <w:sz w:val="32"/>
          <w:szCs w:val="32"/>
        </w:rPr>
        <w:t>4</w:t>
      </w:r>
      <w:r>
        <w:rPr>
          <w:rFonts w:hint="eastAsia" w:ascii="方正仿宋_GBK" w:hAnsi="宋体" w:eastAsia="方正仿宋_GBK"/>
          <w:sz w:val="32"/>
          <w:szCs w:val="32"/>
        </w:rPr>
        <w:t>）。</w:t>
      </w:r>
    </w:p>
    <w:p>
      <w:pPr>
        <w:tabs>
          <w:tab w:val="left" w:pos="3845"/>
        </w:tabs>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（二）特困</w:t>
      </w:r>
      <w:r>
        <w:rPr>
          <w:rFonts w:hint="eastAsia" w:ascii="方正楷体_GBK" w:hAnsi="方正楷体_GBK" w:eastAsia="方正楷体_GBK" w:cs="方正楷体_GBK"/>
          <w:sz w:val="32"/>
          <w:szCs w:val="32"/>
          <w:lang w:eastAsia="zh-CN"/>
        </w:rPr>
        <w:t>人员救助</w:t>
      </w:r>
      <w:r>
        <w:rPr>
          <w:rFonts w:hint="eastAsia" w:ascii="方正楷体_GBK" w:hAnsi="方正楷体_GBK" w:eastAsia="方正楷体_GBK" w:cs="方正楷体_GBK"/>
          <w:sz w:val="32"/>
          <w:szCs w:val="32"/>
        </w:rPr>
        <w:t>供养标准</w:t>
      </w:r>
    </w:p>
    <w:p>
      <w:pPr>
        <w:tabs>
          <w:tab w:val="left" w:pos="3845"/>
        </w:tabs>
        <w:spacing w:line="580" w:lineRule="exact"/>
        <w:ind w:firstLine="800" w:firstLineChars="250"/>
        <w:rPr>
          <w:rFonts w:ascii="方正仿宋_GBK" w:hAnsi="宋体" w:eastAsia="方正仿宋_GBK"/>
          <w:sz w:val="32"/>
          <w:szCs w:val="32"/>
        </w:rPr>
      </w:pPr>
      <w:r>
        <w:rPr>
          <w:rFonts w:ascii="Times New Roman" w:hAnsi="Times New Roman" w:eastAsia="方正仿宋_GBK" w:cs="Times New Roman"/>
          <w:sz w:val="32"/>
          <w:szCs w:val="32"/>
        </w:rPr>
        <w:t>1</w:t>
      </w:r>
      <w:r>
        <w:rPr>
          <w:rFonts w:hint="eastAsia" w:ascii="方正仿宋_GBK" w:hAnsi="宋体" w:eastAsia="方正仿宋_GBK"/>
          <w:sz w:val="32"/>
          <w:szCs w:val="32"/>
        </w:rPr>
        <w:t>.</w:t>
      </w:r>
      <w:r>
        <w:rPr>
          <w:rFonts w:hint="eastAsia" w:eastAsia="方正仿宋_GBK"/>
          <w:sz w:val="32"/>
          <w:szCs w:val="32"/>
        </w:rPr>
        <w:t>农村特困供养人员基本生活保障标准</w:t>
      </w:r>
      <w:r>
        <w:rPr>
          <w:rFonts w:hint="eastAsia" w:eastAsia="方正仿宋_GBK"/>
          <w:sz w:val="32"/>
          <w:szCs w:val="32"/>
          <w:lang w:eastAsia="zh-CN"/>
        </w:rPr>
        <w:t>。</w:t>
      </w:r>
      <w:r>
        <w:rPr>
          <w:rFonts w:hint="eastAsia" w:ascii="方正仿宋_GBK" w:hAnsi="宋体" w:eastAsia="方正仿宋_GBK"/>
          <w:sz w:val="32"/>
          <w:szCs w:val="32"/>
        </w:rPr>
        <w:t>按照</w:t>
      </w:r>
      <w:r>
        <w:rPr>
          <w:rFonts w:hint="eastAsia" w:ascii="方正仿宋_GBK" w:hAnsi="宋体" w:eastAsia="方正仿宋_GBK"/>
          <w:sz w:val="32"/>
          <w:szCs w:val="32"/>
          <w:lang w:eastAsia="zh-CN"/>
        </w:rPr>
        <w:t>民政部和省民政厅文件</w:t>
      </w:r>
      <w:r>
        <w:rPr>
          <w:rFonts w:hint="eastAsia" w:ascii="方正仿宋_GBK" w:hAnsi="宋体" w:eastAsia="方正仿宋_GBK"/>
          <w:sz w:val="32"/>
          <w:szCs w:val="32"/>
        </w:rPr>
        <w:t>要求，农村特困供养基本生活标准不低于当年低保标准的</w:t>
      </w:r>
      <w:r>
        <w:rPr>
          <w:rFonts w:ascii="Times New Roman" w:hAnsi="Times New Roman" w:eastAsia="方正仿宋_GBK" w:cs="Times New Roman"/>
          <w:sz w:val="32"/>
          <w:szCs w:val="32"/>
        </w:rPr>
        <w:t>1</w:t>
      </w:r>
      <w:r>
        <w:rPr>
          <w:rFonts w:hint="eastAsia" w:ascii="方正仿宋_GBK" w:hAnsi="宋体" w:eastAsia="方正仿宋_GBK"/>
          <w:sz w:val="32"/>
          <w:szCs w:val="32"/>
        </w:rPr>
        <w:t>.</w:t>
      </w:r>
      <w:r>
        <w:rPr>
          <w:rFonts w:ascii="Times New Roman" w:hAnsi="Times New Roman" w:eastAsia="方正仿宋_GBK" w:cs="Times New Roman"/>
          <w:sz w:val="32"/>
          <w:szCs w:val="32"/>
        </w:rPr>
        <w:t>3</w:t>
      </w:r>
      <w:r>
        <w:rPr>
          <w:rFonts w:hint="eastAsia" w:ascii="方正仿宋_GBK" w:hAnsi="宋体" w:eastAsia="方正仿宋_GBK"/>
          <w:sz w:val="32"/>
          <w:szCs w:val="32"/>
        </w:rPr>
        <w:t>倍</w:t>
      </w:r>
      <w:r>
        <w:rPr>
          <w:rFonts w:hint="eastAsia" w:ascii="方正仿宋_GBK" w:hAnsi="宋体" w:eastAsia="方正仿宋_GBK"/>
          <w:color w:val="000000" w:themeColor="text1"/>
          <w:sz w:val="32"/>
          <w:szCs w:val="32"/>
          <w:lang w:val="en-US" w:eastAsia="zh-CN"/>
          <w14:textFill>
            <w14:solidFill>
              <w14:schemeClr w14:val="tx1"/>
            </w14:solidFill>
          </w14:textFill>
        </w:rPr>
        <w:t>，且不低于</w:t>
      </w:r>
      <w:r>
        <w:rPr>
          <w:rFonts w:hint="eastAsia" w:ascii="方正仿宋_GBK" w:hAnsi="宋体" w:eastAsia="方正仿宋_GBK"/>
          <w:color w:val="000000" w:themeColor="text1"/>
          <w:sz w:val="32"/>
          <w:szCs w:val="32"/>
          <w14:textFill>
            <w14:solidFill>
              <w14:schemeClr w14:val="tx1"/>
            </w14:solidFill>
          </w14:textFill>
        </w:rPr>
        <w:t>上年度</w:t>
      </w:r>
      <w:r>
        <w:rPr>
          <w:rFonts w:hint="eastAsia" w:ascii="方正仿宋_GBK" w:hAnsi="宋体" w:eastAsia="方正仿宋_GBK"/>
          <w:color w:val="000000" w:themeColor="text1"/>
          <w:sz w:val="32"/>
          <w:szCs w:val="32"/>
          <w:lang w:eastAsia="zh-CN"/>
          <w14:textFill>
            <w14:solidFill>
              <w14:schemeClr w14:val="tx1"/>
            </w14:solidFill>
          </w14:textFill>
        </w:rPr>
        <w:t>农村</w:t>
      </w:r>
      <w:r>
        <w:rPr>
          <w:rFonts w:hint="eastAsia" w:ascii="方正仿宋_GBK" w:hAnsi="宋体" w:eastAsia="方正仿宋_GBK"/>
          <w:color w:val="000000" w:themeColor="text1"/>
          <w:sz w:val="32"/>
          <w:szCs w:val="32"/>
          <w14:textFill>
            <w14:solidFill>
              <w14:schemeClr w14:val="tx1"/>
            </w14:solidFill>
          </w14:textFill>
        </w:rPr>
        <w:t>居民消费性支出的</w:t>
      </w:r>
      <w:r>
        <w:rPr>
          <w:rFonts w:ascii="Times New Roman" w:hAnsi="Times New Roman" w:eastAsia="方正仿宋_GBK" w:cs="Times New Roman"/>
          <w:color w:val="000000" w:themeColor="text1"/>
          <w:sz w:val="32"/>
          <w:szCs w:val="32"/>
          <w14:textFill>
            <w14:solidFill>
              <w14:schemeClr w14:val="tx1"/>
            </w14:solidFill>
          </w14:textFill>
        </w:rPr>
        <w:t>60</w:t>
      </w:r>
      <w:r>
        <w:rPr>
          <w:rFonts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就高不就低的原则</w:t>
      </w:r>
      <w:r>
        <w:rPr>
          <w:rFonts w:hint="eastAsia" w:ascii="方正仿宋_GBK" w:hAnsi="宋体" w:eastAsia="方正仿宋_GBK"/>
          <w:color w:val="000000" w:themeColor="text1"/>
          <w:sz w:val="32"/>
          <w:szCs w:val="32"/>
          <w14:textFill>
            <w14:solidFill>
              <w14:schemeClr w14:val="tx1"/>
            </w14:solidFill>
          </w14:textFill>
        </w:rPr>
        <w:t>确定，</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年我市农村特困供养基本生活标准为每人每年</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920</w:t>
      </w:r>
      <w:r>
        <w:rPr>
          <w:rFonts w:hint="eastAsia" w:ascii="方正仿宋_GBK" w:hAnsi="宋体" w:eastAsia="方正仿宋_GBK"/>
          <w:sz w:val="32"/>
          <w:szCs w:val="32"/>
        </w:rPr>
        <w:t>元×</w:t>
      </w:r>
      <w:r>
        <w:rPr>
          <w:rFonts w:ascii="Times New Roman" w:hAnsi="Times New Roman" w:eastAsia="方正仿宋_GBK" w:cs="Times New Roman"/>
          <w:sz w:val="32"/>
          <w:szCs w:val="32"/>
        </w:rPr>
        <w:t>1</w:t>
      </w:r>
      <w:r>
        <w:rPr>
          <w:rFonts w:hint="eastAsia" w:ascii="方正仿宋_GBK" w:hAnsi="宋体" w:eastAsia="方正仿宋_GBK"/>
          <w:sz w:val="32"/>
          <w:szCs w:val="32"/>
        </w:rPr>
        <w:t>.</w:t>
      </w:r>
      <w:r>
        <w:rPr>
          <w:rFonts w:ascii="Times New Roman" w:hAnsi="Times New Roman" w:eastAsia="方正仿宋_GBK" w:cs="Times New Roman"/>
          <w:sz w:val="32"/>
          <w:szCs w:val="32"/>
        </w:rPr>
        <w:t>3</w:t>
      </w:r>
      <w:r>
        <w:rPr>
          <w:rFonts w:hint="eastAsia" w:ascii="方正仿宋_GBK" w:hAnsi="宋体" w:eastAsia="方正仿宋_GBK"/>
          <w:sz w:val="32"/>
          <w:szCs w:val="32"/>
        </w:rPr>
        <w:t>=</w:t>
      </w:r>
      <w:r>
        <w:rPr>
          <w:rFonts w:hint="eastAsia" w:ascii="Times New Roman" w:hAnsi="Times New Roman" w:eastAsia="方正仿宋_GBK" w:cs="Times New Roman"/>
          <w:sz w:val="32"/>
          <w:szCs w:val="32"/>
          <w:lang w:val="en-US" w:eastAsia="zh-CN"/>
        </w:rPr>
        <w:t>10296</w:t>
      </w:r>
      <w:r>
        <w:rPr>
          <w:rFonts w:hint="eastAsia" w:ascii="方正仿宋_GBK" w:hAnsi="宋体" w:eastAsia="方正仿宋_GBK"/>
          <w:sz w:val="32"/>
          <w:szCs w:val="32"/>
        </w:rPr>
        <w:t>元，政府财政补贴标准为基本生活标准</w:t>
      </w:r>
      <w:r>
        <w:rPr>
          <w:rFonts w:hint="eastAsia" w:ascii="方正仿宋_GBK" w:hAnsi="宋体" w:eastAsia="方正仿宋_GBK"/>
          <w:sz w:val="32"/>
          <w:szCs w:val="32"/>
          <w:lang w:eastAsia="zh-CN"/>
        </w:rPr>
        <w:t>减去</w:t>
      </w:r>
      <w:r>
        <w:rPr>
          <w:rFonts w:hint="eastAsia" w:ascii="方正仿宋_GBK" w:hAnsi="宋体" w:eastAsia="方正仿宋_GBK"/>
          <w:sz w:val="32"/>
          <w:szCs w:val="32"/>
        </w:rPr>
        <w:t>基础养老金</w:t>
      </w:r>
      <w:r>
        <w:rPr>
          <w:rFonts w:hint="eastAsia" w:eastAsia="方正仿宋_GBK"/>
          <w:sz w:val="32"/>
          <w:szCs w:val="32"/>
          <w:lang w:eastAsia="zh-CN"/>
        </w:rPr>
        <w:t>减去</w:t>
      </w:r>
      <w:r>
        <w:rPr>
          <w:rFonts w:hint="eastAsia" w:ascii="方正仿宋_GBK" w:hAnsi="宋体" w:eastAsia="方正仿宋_GBK"/>
          <w:sz w:val="32"/>
          <w:szCs w:val="32"/>
        </w:rPr>
        <w:t>土地承包金</w:t>
      </w:r>
      <w:r>
        <w:rPr>
          <w:rFonts w:hint="eastAsia" w:eastAsia="方正仿宋_GBK"/>
          <w:sz w:val="32"/>
          <w:szCs w:val="32"/>
          <w:lang w:eastAsia="zh-CN"/>
        </w:rPr>
        <w:t>约为</w:t>
      </w:r>
      <w:r>
        <w:rPr>
          <w:rFonts w:hint="eastAsia" w:ascii="方正仿宋_GBK" w:hAnsi="宋体" w:eastAsia="方正仿宋_GBK"/>
          <w:sz w:val="32"/>
          <w:szCs w:val="32"/>
        </w:rPr>
        <w:t xml:space="preserve"> </w:t>
      </w:r>
      <w:r>
        <w:rPr>
          <w:rFonts w:hint="eastAsia" w:ascii="Times New Roman" w:hAnsi="Times New Roman" w:eastAsia="方正仿宋_GBK" w:cs="Times New Roman"/>
          <w:sz w:val="32"/>
          <w:szCs w:val="32"/>
          <w:lang w:val="en-US" w:eastAsia="zh-CN"/>
        </w:rPr>
        <w:t>7716</w:t>
      </w:r>
      <w:r>
        <w:rPr>
          <w:rFonts w:hint="eastAsia" w:ascii="方正仿宋_GBK" w:hAnsi="宋体" w:eastAsia="方正仿宋_GBK"/>
          <w:sz w:val="32"/>
          <w:szCs w:val="32"/>
        </w:rPr>
        <w:t>元，取整为每人每年</w:t>
      </w:r>
      <w:r>
        <w:rPr>
          <w:rFonts w:hint="eastAsia" w:ascii="Times New Roman" w:hAnsi="Times New Roman" w:eastAsia="方正仿宋_GBK" w:cs="Times New Roman"/>
          <w:sz w:val="32"/>
          <w:szCs w:val="32"/>
          <w:lang w:val="en-US" w:eastAsia="zh-CN"/>
        </w:rPr>
        <w:t>7800</w:t>
      </w:r>
      <w:r>
        <w:rPr>
          <w:rFonts w:hint="eastAsia" w:ascii="方正仿宋_GBK" w:hAnsi="宋体" w:eastAsia="方正仿宋_GBK"/>
          <w:sz w:val="32"/>
          <w:szCs w:val="32"/>
        </w:rPr>
        <w:t>元（每人每月</w:t>
      </w:r>
      <w:r>
        <w:rPr>
          <w:rFonts w:hint="eastAsia" w:ascii="Times New Roman" w:hAnsi="Times New Roman" w:eastAsia="方正仿宋_GBK" w:cs="Times New Roman"/>
          <w:sz w:val="32"/>
          <w:szCs w:val="32"/>
          <w:lang w:val="en-US" w:eastAsia="zh-CN"/>
        </w:rPr>
        <w:t>650</w:t>
      </w:r>
      <w:r>
        <w:rPr>
          <w:rFonts w:hint="eastAsia" w:ascii="方正仿宋_GBK" w:hAnsi="宋体" w:eastAsia="方正仿宋_GBK"/>
          <w:sz w:val="32"/>
          <w:szCs w:val="32"/>
        </w:rPr>
        <w:t>元，每人每月增加</w:t>
      </w:r>
      <w:r>
        <w:rPr>
          <w:rFonts w:hint="eastAsia" w:ascii="Times New Roman" w:hAnsi="Times New Roman" w:eastAsia="方正仿宋_GBK" w:cs="Times New Roman"/>
          <w:sz w:val="32"/>
          <w:szCs w:val="32"/>
          <w:lang w:val="en-US" w:eastAsia="zh-CN"/>
        </w:rPr>
        <w:t>47</w:t>
      </w:r>
      <w:r>
        <w:rPr>
          <w:rFonts w:hint="eastAsia" w:ascii="方正仿宋_GBK" w:hAnsi="宋体" w:eastAsia="方正仿宋_GBK"/>
          <w:sz w:val="32"/>
          <w:szCs w:val="32"/>
        </w:rPr>
        <w:t>元）。</w:t>
      </w:r>
    </w:p>
    <w:p>
      <w:pPr>
        <w:tabs>
          <w:tab w:val="left" w:pos="3845"/>
        </w:tabs>
        <w:spacing w:line="580" w:lineRule="exact"/>
        <w:ind w:firstLine="640" w:firstLineChars="200"/>
        <w:rPr>
          <w:rFonts w:ascii="方正仿宋_GBK" w:hAnsi="宋体" w:eastAsia="方正仿宋_GBK"/>
          <w:color w:val="000000" w:themeColor="text1"/>
          <w:sz w:val="32"/>
          <w:szCs w:val="32"/>
          <w14:textFill>
            <w14:solidFill>
              <w14:schemeClr w14:val="tx1"/>
            </w14:solidFill>
          </w14:textFill>
        </w:rPr>
      </w:pPr>
      <w:r>
        <w:rPr>
          <w:rFonts w:hint="eastAsia" w:ascii="Times New Roman" w:hAnsi="Times New Roman" w:eastAsia="方正仿宋_GBK" w:cs="Times New Roman"/>
          <w:sz w:val="32"/>
          <w:szCs w:val="32"/>
          <w:lang w:val="en-US" w:eastAsia="zh-CN"/>
        </w:rPr>
        <w:t>2</w:t>
      </w:r>
      <w:r>
        <w:rPr>
          <w:rFonts w:hint="eastAsia" w:eastAsia="方正仿宋_GBK"/>
          <w:sz w:val="32"/>
          <w:szCs w:val="32"/>
          <w:lang w:val="en-US" w:eastAsia="zh-CN"/>
        </w:rPr>
        <w:t>.</w:t>
      </w:r>
      <w:r>
        <w:rPr>
          <w:rFonts w:hint="eastAsia" w:ascii="方正仿宋_GBK" w:hAnsi="宋体" w:eastAsia="方正仿宋_GBK"/>
          <w:sz w:val="32"/>
          <w:szCs w:val="32"/>
        </w:rPr>
        <w:t>城市特困供养人员基本生活保障标准</w:t>
      </w:r>
      <w:r>
        <w:rPr>
          <w:rFonts w:hint="eastAsia" w:ascii="方正仿宋_GBK" w:hAnsi="宋体" w:eastAsia="方正仿宋_GBK"/>
          <w:sz w:val="32"/>
          <w:szCs w:val="32"/>
          <w:lang w:eastAsia="zh-CN"/>
        </w:rPr>
        <w:t>。由于</w:t>
      </w:r>
      <w:r>
        <w:rPr>
          <w:rFonts w:hint="eastAsia" w:ascii="方正仿宋_GBK" w:hAnsi="宋体" w:eastAsia="方正仿宋_GBK"/>
          <w:color w:val="000000" w:themeColor="text1"/>
          <w:sz w:val="32"/>
          <w:szCs w:val="32"/>
          <w:lang w:eastAsia="zh-CN"/>
          <w14:textFill>
            <w14:solidFill>
              <w14:schemeClr w14:val="tx1"/>
            </w14:solidFill>
          </w14:textFill>
        </w:rPr>
        <w:t>受疫情影响</w:t>
      </w:r>
      <w:r>
        <w:rPr>
          <w:rFonts w:ascii="Times New Roman" w:hAnsi="Times New Roman" w:eastAsia="方正仿宋_GBK" w:cs="Times New Roman"/>
          <w:color w:val="000000" w:themeColor="text1"/>
          <w:sz w:val="32"/>
          <w:szCs w:val="32"/>
          <w14:textFill>
            <w14:solidFill>
              <w14:schemeClr w14:val="tx1"/>
            </w14:solidFill>
          </w14:textFill>
        </w:rPr>
        <w:t>20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eastAsia" w:ascii="方正仿宋_GBK" w:hAnsi="宋体" w:eastAsia="方正仿宋_GBK"/>
          <w:color w:val="000000" w:themeColor="text1"/>
          <w:sz w:val="32"/>
          <w:szCs w:val="32"/>
          <w14:textFill>
            <w14:solidFill>
              <w14:schemeClr w14:val="tx1"/>
            </w14:solidFill>
          </w14:textFill>
        </w:rPr>
        <w:t>年</w:t>
      </w:r>
      <w:r>
        <w:rPr>
          <w:rFonts w:hint="eastAsia" w:ascii="方正仿宋_GBK" w:hAnsi="宋体" w:eastAsia="方正仿宋_GBK"/>
          <w:color w:val="000000" w:themeColor="text1"/>
          <w:sz w:val="32"/>
          <w:szCs w:val="32"/>
          <w:lang w:eastAsia="zh-CN"/>
          <w14:textFill>
            <w14:solidFill>
              <w14:schemeClr w14:val="tx1"/>
            </w14:solidFill>
          </w14:textFill>
        </w:rPr>
        <w:t>度城镇居民消费性支出同比</w:t>
      </w:r>
      <w:r>
        <w:rPr>
          <w:rFonts w:ascii="Times New Roman" w:hAnsi="Times New Roman" w:eastAsia="方正仿宋_GBK" w:cs="Times New Roman"/>
          <w:color w:val="000000" w:themeColor="text1"/>
          <w:sz w:val="32"/>
          <w:szCs w:val="32"/>
          <w14:textFill>
            <w14:solidFill>
              <w14:schemeClr w14:val="tx1"/>
            </w14:solidFill>
          </w14:textFill>
        </w:rPr>
        <w:t>20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19</w:t>
      </w:r>
      <w:r>
        <w:rPr>
          <w:rFonts w:hint="eastAsia" w:ascii="方正仿宋_GBK" w:hAnsi="宋体" w:eastAsia="方正仿宋_GBK"/>
          <w:color w:val="000000" w:themeColor="text1"/>
          <w:sz w:val="32"/>
          <w:szCs w:val="32"/>
          <w:lang w:val="en-US" w:eastAsia="zh-CN"/>
          <w14:textFill>
            <w14:solidFill>
              <w14:schemeClr w14:val="tx1"/>
            </w14:solidFill>
          </w14:textFill>
        </w:rPr>
        <w:t>年度有所减少</w:t>
      </w:r>
      <w:r>
        <w:rPr>
          <w:rFonts w:hint="eastAsia" w:ascii="方正仿宋_GBK" w:hAnsi="宋体" w:eastAsia="方正仿宋_GBK"/>
          <w:color w:val="000000" w:themeColor="text1"/>
          <w:sz w:val="32"/>
          <w:szCs w:val="32"/>
          <w14:textFill>
            <w14:solidFill>
              <w14:schemeClr w14:val="tx1"/>
            </w14:solidFill>
          </w14:textFill>
        </w:rPr>
        <w:t>，</w:t>
      </w:r>
      <w:r>
        <w:rPr>
          <w:rFonts w:hint="eastAsia" w:ascii="方正仿宋_GBK" w:hAnsi="宋体" w:eastAsia="方正仿宋_GBK"/>
          <w:color w:val="000000" w:themeColor="text1"/>
          <w:sz w:val="32"/>
          <w:szCs w:val="32"/>
          <w:lang w:eastAsia="zh-CN"/>
          <w14:textFill>
            <w14:solidFill>
              <w14:schemeClr w14:val="tx1"/>
            </w14:solidFill>
          </w14:textFill>
        </w:rPr>
        <w:t>因此建议</w:t>
      </w:r>
      <w:r>
        <w:rPr>
          <w:rFonts w:ascii="Times New Roman" w:hAnsi="Times New Roman" w:eastAsia="方正仿宋_GBK" w:cs="Times New Roman"/>
          <w:color w:val="000000" w:themeColor="text1"/>
          <w:sz w:val="32"/>
          <w:szCs w:val="32"/>
          <w14:textFill>
            <w14:solidFill>
              <w14:schemeClr w14:val="tx1"/>
            </w14:solidFill>
          </w14:textFill>
        </w:rPr>
        <w:t>20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eastAsia" w:eastAsia="方正仿宋_GBK"/>
          <w:color w:val="000000" w:themeColor="text1"/>
          <w:sz w:val="32"/>
          <w:szCs w:val="32"/>
          <w:lang w:val="en-US" w:eastAsia="zh-CN"/>
          <w14:textFill>
            <w14:solidFill>
              <w14:schemeClr w14:val="tx1"/>
            </w14:solidFill>
          </w14:textFill>
        </w:rPr>
        <w:t>年度城镇</w:t>
      </w:r>
      <w:r>
        <w:rPr>
          <w:rFonts w:hint="eastAsia" w:ascii="方正仿宋_GBK" w:hAnsi="宋体" w:eastAsia="方正仿宋_GBK"/>
          <w:color w:val="000000" w:themeColor="text1"/>
          <w:sz w:val="32"/>
          <w:szCs w:val="32"/>
          <w:lang w:val="en-US" w:eastAsia="zh-CN"/>
          <w14:textFill>
            <w14:solidFill>
              <w14:schemeClr w14:val="tx1"/>
            </w14:solidFill>
          </w14:textFill>
        </w:rPr>
        <w:t>特困人员</w:t>
      </w:r>
      <w:r>
        <w:rPr>
          <w:rFonts w:hint="eastAsia" w:ascii="方正仿宋_GBK" w:hAnsi="宋体" w:eastAsia="方正仿宋_GBK"/>
          <w:color w:val="000000" w:themeColor="text1"/>
          <w:sz w:val="32"/>
          <w:szCs w:val="32"/>
          <w14:textFill>
            <w14:solidFill>
              <w14:schemeClr w14:val="tx1"/>
            </w14:solidFill>
          </w14:textFill>
        </w:rPr>
        <w:t>基本生活标准</w:t>
      </w:r>
      <w:r>
        <w:rPr>
          <w:rFonts w:hint="eastAsia" w:ascii="方正仿宋_GBK" w:hAnsi="宋体" w:eastAsia="方正仿宋_GBK"/>
          <w:color w:val="000000" w:themeColor="text1"/>
          <w:sz w:val="32"/>
          <w:szCs w:val="32"/>
          <w:lang w:eastAsia="zh-CN"/>
          <w14:textFill>
            <w14:solidFill>
              <w14:schemeClr w14:val="tx1"/>
            </w14:solidFill>
          </w14:textFill>
        </w:rPr>
        <w:t>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2020</w:t>
      </w:r>
      <w:r>
        <w:rPr>
          <w:rFonts w:hint="eastAsia" w:ascii="方正仿宋_GBK" w:hAnsi="宋体" w:eastAsia="方正仿宋_GBK"/>
          <w:color w:val="000000" w:themeColor="text1"/>
          <w:sz w:val="32"/>
          <w:szCs w:val="32"/>
          <w:lang w:val="en-US" w:eastAsia="zh-CN"/>
          <w14:textFill>
            <w14:solidFill>
              <w14:schemeClr w14:val="tx1"/>
            </w14:solidFill>
          </w14:textFill>
        </w:rPr>
        <w:t>年的基础上略有增加</w:t>
      </w:r>
      <w:r>
        <w:rPr>
          <w:rFonts w:hint="eastAsia" w:ascii="方正仿宋_GBK" w:hAnsi="宋体" w:eastAsia="方正仿宋_GBK"/>
          <w:color w:val="000000" w:themeColor="text1"/>
          <w:sz w:val="32"/>
          <w:szCs w:val="32"/>
          <w:lang w:eastAsia="zh-CN"/>
          <w14:textFill>
            <w14:solidFill>
              <w14:schemeClr w14:val="tx1"/>
            </w14:solidFill>
          </w14:textFill>
        </w:rPr>
        <w:t>为</w:t>
      </w:r>
      <w:r>
        <w:rPr>
          <w:rFonts w:hint="eastAsia" w:ascii="Times New Roman" w:hAnsi="Times New Roman" w:eastAsia="方正仿宋_GBK" w:cs="Times New Roman"/>
          <w:bCs/>
          <w:color w:val="000000"/>
          <w:kern w:val="0"/>
          <w:sz w:val="32"/>
          <w:szCs w:val="32"/>
          <w:lang w:val="en-US" w:eastAsia="zh-CN"/>
        </w:rPr>
        <w:t>12060</w:t>
      </w:r>
      <w:r>
        <w:rPr>
          <w:rFonts w:hint="eastAsia" w:ascii="方正仿宋_GBK" w:hAnsi="宋体" w:eastAsia="方正仿宋_GBK"/>
          <w:color w:val="000000" w:themeColor="text1"/>
          <w:sz w:val="32"/>
          <w:szCs w:val="32"/>
          <w:lang w:val="en-US" w:eastAsia="zh-CN"/>
          <w14:textFill>
            <w14:solidFill>
              <w14:schemeClr w14:val="tx1"/>
            </w14:solidFill>
          </w14:textFill>
        </w:rPr>
        <w:t>元</w:t>
      </w:r>
      <w:r>
        <w:rPr>
          <w:rFonts w:hint="eastAsia" w:ascii="方正仿宋_GBK" w:hAnsi="宋体" w:eastAsia="方正仿宋_GBK"/>
          <w:color w:val="000000" w:themeColor="text1"/>
          <w:sz w:val="32"/>
          <w:szCs w:val="32"/>
          <w:lang w:eastAsia="zh-CN"/>
          <w14:textFill>
            <w14:solidFill>
              <w14:schemeClr w14:val="tx1"/>
            </w14:solidFill>
          </w14:textFill>
        </w:rPr>
        <w:t>，财政补贴标准为每人每年</w:t>
      </w:r>
      <w:r>
        <w:rPr>
          <w:rFonts w:ascii="Times New Roman" w:hAnsi="Times New Roman" w:eastAsia="方正仿宋_GBK" w:cs="Times New Roman"/>
          <w:color w:val="000000" w:themeColor="text1"/>
          <w:sz w:val="32"/>
          <w:szCs w:val="32"/>
          <w14:textFill>
            <w14:solidFill>
              <w14:schemeClr w14:val="tx1"/>
            </w14:solidFill>
          </w14:textFill>
        </w:rPr>
        <w:t>10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680</w:t>
      </w:r>
      <w:r>
        <w:rPr>
          <w:rFonts w:hint="eastAsia" w:ascii="方正仿宋_GBK" w:hAnsi="宋体" w:eastAsia="方正仿宋_GBK"/>
          <w:color w:val="000000" w:themeColor="text1"/>
          <w:sz w:val="32"/>
          <w:szCs w:val="32"/>
          <w14:textFill>
            <w14:solidFill>
              <w14:schemeClr w14:val="tx1"/>
            </w14:solidFill>
          </w14:textFill>
        </w:rPr>
        <w:t>元(每人每月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890</w:t>
      </w:r>
      <w:r>
        <w:rPr>
          <w:rFonts w:hint="eastAsia" w:ascii="方正仿宋_GBK" w:hAnsi="宋体" w:eastAsia="方正仿宋_GBK"/>
          <w:color w:val="000000" w:themeColor="text1"/>
          <w:sz w:val="32"/>
          <w:szCs w:val="32"/>
          <w14:textFill>
            <w14:solidFill>
              <w14:schemeClr w14:val="tx1"/>
            </w14:solidFill>
          </w14:textFill>
        </w:rPr>
        <w:t>元</w:t>
      </w:r>
      <w:r>
        <w:rPr>
          <w:rFonts w:hint="eastAsia" w:ascii="方正仿宋_GBK" w:hAnsi="宋体" w:eastAsia="方正仿宋_GBK"/>
          <w:color w:val="000000" w:themeColor="text1"/>
          <w:sz w:val="32"/>
          <w:szCs w:val="32"/>
          <w:lang w:eastAsia="zh-CN"/>
          <w14:textFill>
            <w14:solidFill>
              <w14:schemeClr w14:val="tx1"/>
            </w14:solidFill>
          </w14:textFill>
        </w:rPr>
        <w:t>，</w:t>
      </w:r>
      <w:r>
        <w:rPr>
          <w:rFonts w:hint="eastAsia" w:ascii="方正仿宋_GBK" w:hAnsi="宋体" w:eastAsia="方正仿宋_GBK"/>
          <w:sz w:val="32"/>
          <w:szCs w:val="32"/>
        </w:rPr>
        <w:t>与去年相比，每人每月增加</w:t>
      </w:r>
      <w:r>
        <w:rPr>
          <w:rFonts w:hint="eastAsia" w:ascii="Times New Roman" w:hAnsi="Times New Roman" w:eastAsia="方正仿宋_GBK" w:cs="Times New Roman"/>
          <w:sz w:val="32"/>
          <w:szCs w:val="32"/>
          <w:lang w:val="en-US" w:eastAsia="zh-CN"/>
        </w:rPr>
        <w:t>7</w:t>
      </w:r>
      <w:r>
        <w:rPr>
          <w:rFonts w:hint="eastAsia" w:ascii="方正仿宋_GBK" w:hAnsi="宋体" w:eastAsia="方正仿宋_GBK"/>
          <w:sz w:val="32"/>
          <w:szCs w:val="32"/>
        </w:rPr>
        <w:t>元</w:t>
      </w:r>
      <w:r>
        <w:rPr>
          <w:rFonts w:hint="eastAsia" w:ascii="方正仿宋_GBK" w:hAnsi="宋体" w:eastAsia="方正仿宋_GBK"/>
          <w:color w:val="000000" w:themeColor="text1"/>
          <w:sz w:val="32"/>
          <w:szCs w:val="32"/>
          <w:lang w:eastAsia="zh-CN"/>
          <w14:textFill>
            <w14:solidFill>
              <w14:schemeClr w14:val="tx1"/>
            </w14:solidFill>
          </w14:textFill>
        </w:rPr>
        <w:t>）</w:t>
      </w:r>
      <w:r>
        <w:rPr>
          <w:rFonts w:hint="eastAsia" w:ascii="方正仿宋_GBK" w:hAnsi="宋体" w:eastAsia="方正仿宋_GBK"/>
          <w:color w:val="000000" w:themeColor="text1"/>
          <w:sz w:val="32"/>
          <w:szCs w:val="32"/>
          <w14:textFill>
            <w14:solidFill>
              <w14:schemeClr w14:val="tx1"/>
            </w14:solidFill>
          </w14:textFill>
        </w:rPr>
        <w:t>。</w:t>
      </w:r>
    </w:p>
    <w:p>
      <w:pPr>
        <w:tabs>
          <w:tab w:val="left" w:pos="3845"/>
        </w:tabs>
        <w:spacing w:line="580" w:lineRule="exact"/>
        <w:ind w:firstLine="640" w:firstLineChars="200"/>
        <w:rPr>
          <w:rFonts w:ascii="方正仿宋_GBK" w:hAnsi="宋体" w:eastAsia="方正仿宋_GBK"/>
          <w:color w:val="000000" w:themeColor="text1"/>
          <w:sz w:val="32"/>
          <w:szCs w:val="32"/>
          <w14:textFill>
            <w14:solidFill>
              <w14:schemeClr w14:val="tx1"/>
            </w14:solidFill>
          </w14:textFill>
        </w:rPr>
      </w:pPr>
      <w:r>
        <w:rPr>
          <w:rFonts w:hint="eastAsia" w:ascii="Times New Roman" w:hAnsi="Times New Roman" w:eastAsia="方正仿宋_GBK" w:cs="Times New Roman"/>
          <w:sz w:val="32"/>
          <w:szCs w:val="32"/>
        </w:rPr>
        <w:t>2</w:t>
      </w:r>
      <w:r>
        <w:rPr>
          <w:rFonts w:eastAsia="方正仿宋_GBK"/>
          <w:sz w:val="32"/>
          <w:szCs w:val="32"/>
        </w:rPr>
        <w:t>.</w:t>
      </w:r>
      <w:r>
        <w:rPr>
          <w:rFonts w:hint="eastAsia" w:ascii="方正仿宋_GBK" w:hAnsi="宋体" w:eastAsia="方正仿宋_GBK"/>
          <w:sz w:val="32"/>
          <w:szCs w:val="32"/>
        </w:rPr>
        <w:t>调整后的资金测算</w:t>
      </w:r>
      <w:r>
        <w:rPr>
          <w:rFonts w:hint="eastAsia" w:ascii="方正仿宋_GBK" w:hAnsi="宋体" w:eastAsia="方正仿宋_GBK"/>
          <w:sz w:val="32"/>
          <w:szCs w:val="32"/>
          <w:lang w:eastAsia="zh-CN"/>
        </w:rPr>
        <w:t>。</w:t>
      </w: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方正仿宋_GBK" w:hAnsi="宋体" w:eastAsia="方正仿宋_GBK"/>
          <w:color w:val="000000" w:themeColor="text1"/>
          <w:sz w:val="32"/>
          <w:szCs w:val="32"/>
          <w14:textFill>
            <w14:solidFill>
              <w14:schemeClr w14:val="tx1"/>
            </w14:solidFill>
          </w14:textFill>
        </w:rPr>
        <w:t>年全</w:t>
      </w:r>
      <w:r>
        <w:rPr>
          <w:rFonts w:hint="eastAsia" w:ascii="方正仿宋_GBK" w:hAnsi="宋体" w:eastAsia="方正仿宋_GBK"/>
          <w:color w:val="000000" w:themeColor="text1"/>
          <w:sz w:val="32"/>
          <w:szCs w:val="32"/>
          <w:lang w:eastAsia="zh-CN"/>
          <w14:textFill>
            <w14:solidFill>
              <w14:schemeClr w14:val="tx1"/>
            </w14:solidFill>
          </w14:textFill>
        </w:rPr>
        <w:t>市</w:t>
      </w:r>
      <w:r>
        <w:rPr>
          <w:rFonts w:hint="eastAsia" w:ascii="方正仿宋_GBK" w:hAnsi="宋体" w:eastAsia="方正仿宋_GBK"/>
          <w:color w:val="000000" w:themeColor="text1"/>
          <w:sz w:val="32"/>
          <w:szCs w:val="32"/>
          <w14:textFill>
            <w14:solidFill>
              <w14:schemeClr w14:val="tx1"/>
            </w14:solidFill>
          </w14:textFill>
        </w:rPr>
        <w:t>特困</w:t>
      </w:r>
      <w:r>
        <w:rPr>
          <w:rFonts w:hint="eastAsia" w:ascii="方正仿宋_GBK" w:hAnsi="宋体" w:eastAsia="方正仿宋_GBK"/>
          <w:color w:val="000000" w:themeColor="text1"/>
          <w:sz w:val="32"/>
          <w:szCs w:val="32"/>
          <w:lang w:eastAsia="zh-CN"/>
          <w14:textFill>
            <w14:solidFill>
              <w14:schemeClr w14:val="tx1"/>
            </w14:solidFill>
          </w14:textFill>
        </w:rPr>
        <w:t>人员救助</w:t>
      </w:r>
      <w:r>
        <w:rPr>
          <w:rFonts w:hint="eastAsia" w:ascii="方正仿宋_GBK" w:hAnsi="宋体" w:eastAsia="方正仿宋_GBK"/>
          <w:color w:val="000000" w:themeColor="text1"/>
          <w:sz w:val="32"/>
          <w:szCs w:val="32"/>
          <w14:textFill>
            <w14:solidFill>
              <w14:schemeClr w14:val="tx1"/>
            </w14:solidFill>
          </w14:textFill>
        </w:rPr>
        <w:t>供养共需资金总量为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23007</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3885</w:t>
      </w:r>
      <w:r>
        <w:rPr>
          <w:rFonts w:hint="eastAsia" w:ascii="方正仿宋_GBK" w:hAnsi="宋体" w:eastAsia="方正仿宋_GBK"/>
          <w:color w:val="000000" w:themeColor="text1"/>
          <w:sz w:val="32"/>
          <w:szCs w:val="32"/>
          <w14:textFill>
            <w14:solidFill>
              <w14:schemeClr w14:val="tx1"/>
            </w14:solidFill>
          </w14:textFill>
        </w:rPr>
        <w:t>万元，其中埇桥区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5093</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964</w:t>
      </w:r>
      <w:r>
        <w:rPr>
          <w:rFonts w:hint="eastAsia" w:ascii="方正仿宋_GBK" w:hAnsi="宋体" w:eastAsia="方正仿宋_GBK"/>
          <w:color w:val="000000" w:themeColor="text1"/>
          <w:sz w:val="32"/>
          <w:szCs w:val="32"/>
          <w14:textFill>
            <w14:solidFill>
              <w14:schemeClr w14:val="tx1"/>
            </w14:solidFill>
          </w14:textFill>
        </w:rPr>
        <w:t>万元；砀山</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3060</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415</w:t>
      </w:r>
      <w:r>
        <w:rPr>
          <w:rFonts w:hint="eastAsia" w:ascii="方正仿宋_GBK" w:hAnsi="宋体" w:eastAsia="方正仿宋_GBK"/>
          <w:color w:val="000000" w:themeColor="text1"/>
          <w:sz w:val="32"/>
          <w:szCs w:val="32"/>
          <w14:textFill>
            <w14:solidFill>
              <w14:schemeClr w14:val="tx1"/>
            </w14:solidFill>
          </w14:textFill>
        </w:rPr>
        <w:t>万元；萧县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6986</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1256</w:t>
      </w:r>
      <w:r>
        <w:rPr>
          <w:rFonts w:hint="eastAsia" w:ascii="方正仿宋_GBK" w:hAnsi="宋体" w:eastAsia="方正仿宋_GBK"/>
          <w:color w:val="000000" w:themeColor="text1"/>
          <w:sz w:val="32"/>
          <w:szCs w:val="32"/>
          <w14:textFill>
            <w14:solidFill>
              <w14:schemeClr w14:val="tx1"/>
            </w14:solidFill>
          </w14:textFill>
        </w:rPr>
        <w:t>万元；灵璧</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4428</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600</w:t>
      </w:r>
      <w:r>
        <w:rPr>
          <w:rFonts w:hint="eastAsia" w:ascii="方正仿宋_GBK" w:hAnsi="宋体" w:eastAsia="方正仿宋_GBK"/>
          <w:color w:val="000000" w:themeColor="text1"/>
          <w:sz w:val="32"/>
          <w:szCs w:val="32"/>
          <w14:textFill>
            <w14:solidFill>
              <w14:schemeClr w14:val="tx1"/>
            </w14:solidFill>
          </w14:textFill>
        </w:rPr>
        <w:t>万元；泗县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3440</w:t>
      </w:r>
      <w:r>
        <w:rPr>
          <w:rFonts w:hint="eastAsia" w:ascii="方正仿宋_GBK" w:hAnsi="宋体" w:eastAsia="方正仿宋_GBK"/>
          <w:color w:val="000000" w:themeColor="text1"/>
          <w:sz w:val="32"/>
          <w:szCs w:val="32"/>
          <w14:textFill>
            <w14:solidFill>
              <w14:schemeClr w14:val="tx1"/>
            </w14:solidFill>
          </w14:textFill>
        </w:rPr>
        <w:t>万元，与去年相比增加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650</w:t>
      </w:r>
      <w:r>
        <w:rPr>
          <w:rFonts w:hint="eastAsia" w:ascii="方正仿宋_GBK" w:hAnsi="宋体" w:eastAsia="方正仿宋_GBK"/>
          <w:color w:val="000000" w:themeColor="text1"/>
          <w:sz w:val="32"/>
          <w:szCs w:val="32"/>
          <w14:textFill>
            <w14:solidFill>
              <w14:schemeClr w14:val="tx1"/>
            </w14:solidFill>
          </w14:textFill>
        </w:rPr>
        <w:t>万元。</w:t>
      </w:r>
    </w:p>
    <w:p>
      <w:pPr>
        <w:tabs>
          <w:tab w:val="left" w:pos="3845"/>
        </w:tabs>
        <w:spacing w:line="580" w:lineRule="exact"/>
        <w:ind w:firstLine="640" w:firstLineChars="200"/>
        <w:rPr>
          <w:rFonts w:ascii="方正楷体_GBK" w:hAnsi="宋体" w:eastAsia="方正楷体_GBK"/>
          <w:sz w:val="32"/>
          <w:szCs w:val="32"/>
        </w:rPr>
      </w:pPr>
      <w:r>
        <w:rPr>
          <w:rFonts w:hint="eastAsia" w:ascii="方正楷体_GBK" w:eastAsia="方正楷体_GBK"/>
          <w:sz w:val="32"/>
          <w:szCs w:val="32"/>
        </w:rPr>
        <w:t>（三）特困人员失能失智</w:t>
      </w:r>
      <w:r>
        <w:rPr>
          <w:rFonts w:hint="eastAsia" w:ascii="方正楷体_GBK" w:hAnsi="宋体" w:eastAsia="方正楷体_GBK"/>
          <w:sz w:val="32"/>
          <w:szCs w:val="32"/>
        </w:rPr>
        <w:t>护理补贴标准</w:t>
      </w:r>
    </w:p>
    <w:p>
      <w:pPr>
        <w:tabs>
          <w:tab w:val="left" w:pos="3845"/>
        </w:tabs>
        <w:spacing w:line="600" w:lineRule="exact"/>
        <w:ind w:firstLine="640" w:firstLineChars="200"/>
        <w:rPr>
          <w:rFonts w:hint="eastAsia" w:ascii="方正仿宋_GBK" w:hAnsi="宋体" w:eastAsia="方正仿宋_GBK"/>
          <w:sz w:val="32"/>
          <w:szCs w:val="32"/>
          <w:lang w:eastAsia="zh-CN"/>
        </w:rPr>
      </w:pPr>
      <w:r>
        <w:rPr>
          <w:rFonts w:hint="eastAsia" w:ascii="方正仿宋_GBK" w:hAnsi="宋体" w:eastAsia="方正仿宋_GBK"/>
          <w:sz w:val="32"/>
          <w:szCs w:val="32"/>
        </w:rPr>
        <w:t>特困人员失能失智护理补贴标准按照不低于特困供养基本生活标准的</w:t>
      </w:r>
      <w:r>
        <w:rPr>
          <w:rFonts w:ascii="Times New Roman" w:hAnsi="Times New Roman" w:eastAsia="方正仿宋_GBK" w:cs="Times New Roman"/>
          <w:sz w:val="32"/>
          <w:szCs w:val="32"/>
        </w:rPr>
        <w:t>10</w:t>
      </w:r>
      <w:r>
        <w:rPr>
          <w:rFonts w:eastAsia="方正仿宋_GBK"/>
          <w:sz w:val="32"/>
          <w:szCs w:val="32"/>
        </w:rPr>
        <w:t>%</w:t>
      </w:r>
      <w:r>
        <w:rPr>
          <w:rFonts w:hint="eastAsia" w:ascii="方正仿宋_GBK" w:hAnsi="宋体" w:eastAsia="方正仿宋_GBK"/>
          <w:sz w:val="32"/>
          <w:szCs w:val="32"/>
        </w:rPr>
        <w:t>确定。</w:t>
      </w:r>
    </w:p>
    <w:p>
      <w:pPr>
        <w:tabs>
          <w:tab w:val="left" w:pos="3845"/>
        </w:tabs>
        <w:spacing w:line="600" w:lineRule="exact"/>
        <w:ind w:firstLine="640" w:firstLineChars="200"/>
        <w:rPr>
          <w:rFonts w:hint="eastAsia" w:ascii="方正仿宋_GBK" w:hAnsi="宋体" w:eastAsia="方正仿宋_GBK"/>
          <w:sz w:val="32"/>
          <w:szCs w:val="32"/>
        </w:rPr>
      </w:pP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lang w:val="en-US" w:eastAsia="zh-CN"/>
        </w:rPr>
        <w:t>.</w:t>
      </w:r>
      <w:r>
        <w:rPr>
          <w:rFonts w:hint="eastAsia" w:ascii="方正仿宋_GBK" w:hAnsi="仿宋" w:eastAsia="方正仿宋_GBK"/>
          <w:sz w:val="32"/>
          <w:szCs w:val="32"/>
        </w:rPr>
        <w:t>农村特困供养人员</w:t>
      </w:r>
      <w:r>
        <w:rPr>
          <w:rFonts w:hint="eastAsia" w:ascii="方正仿宋_GBK" w:hAnsi="仿宋" w:eastAsia="方正仿宋_GBK"/>
          <w:sz w:val="32"/>
          <w:szCs w:val="32"/>
          <w:lang w:eastAsia="zh-CN"/>
        </w:rPr>
        <w:t>失能</w:t>
      </w:r>
      <w:r>
        <w:rPr>
          <w:rFonts w:hint="eastAsia" w:ascii="方正仿宋_GBK" w:hAnsi="仿宋" w:eastAsia="方正仿宋_GBK"/>
          <w:sz w:val="32"/>
          <w:szCs w:val="32"/>
        </w:rPr>
        <w:t>失智</w:t>
      </w:r>
      <w:r>
        <w:rPr>
          <w:rFonts w:hint="eastAsia" w:ascii="方正仿宋_GBK" w:hAnsi="仿宋" w:eastAsia="方正仿宋_GBK"/>
          <w:sz w:val="32"/>
          <w:szCs w:val="32"/>
          <w:lang w:eastAsia="zh-CN"/>
        </w:rPr>
        <w:t>补贴标准。</w:t>
      </w:r>
      <w:r>
        <w:rPr>
          <w:rFonts w:hint="eastAsia" w:ascii="方正仿宋_GBK" w:hAnsi="仿宋" w:eastAsia="方正仿宋_GBK"/>
          <w:sz w:val="32"/>
          <w:szCs w:val="32"/>
        </w:rPr>
        <w:t>按照生活自理能力和失能失智情况分为全护理、半护理</w:t>
      </w:r>
      <w:r>
        <w:rPr>
          <w:rFonts w:hint="eastAsia" w:ascii="方正仿宋_GBK" w:hAnsi="仿宋" w:eastAsia="方正仿宋_GBK"/>
          <w:sz w:val="32"/>
          <w:szCs w:val="32"/>
          <w:lang w:eastAsia="zh-CN"/>
        </w:rPr>
        <w:t>、全自理。</w:t>
      </w:r>
      <w:r>
        <w:rPr>
          <w:rFonts w:hint="eastAsia" w:ascii="方正仿宋_GBK" w:hAnsi="仿宋" w:eastAsia="方正仿宋_GBK"/>
          <w:sz w:val="32"/>
          <w:szCs w:val="32"/>
        </w:rPr>
        <w:t>分散</w:t>
      </w:r>
      <w:r>
        <w:rPr>
          <w:rFonts w:hint="eastAsia" w:ascii="方正仿宋_GBK" w:hAnsi="仿宋" w:eastAsia="方正仿宋_GBK"/>
          <w:sz w:val="32"/>
          <w:szCs w:val="32"/>
          <w:lang w:eastAsia="zh-CN"/>
        </w:rPr>
        <w:t>供养特困人员</w:t>
      </w:r>
      <w:r>
        <w:rPr>
          <w:rFonts w:hint="eastAsia" w:ascii="方正仿宋_GBK" w:hAnsi="仿宋" w:eastAsia="方正仿宋_GBK"/>
          <w:sz w:val="32"/>
          <w:szCs w:val="32"/>
        </w:rPr>
        <w:t>护理标准</w:t>
      </w:r>
      <w:r>
        <w:rPr>
          <w:rFonts w:hint="eastAsia" w:ascii="方正仿宋_GBK" w:hAnsi="仿宋" w:eastAsia="方正仿宋_GBK"/>
          <w:sz w:val="32"/>
          <w:szCs w:val="32"/>
          <w:lang w:eastAsia="zh-CN"/>
        </w:rPr>
        <w:t>按照全护理、半护理</w:t>
      </w:r>
      <w:r>
        <w:rPr>
          <w:rFonts w:hint="eastAsia" w:ascii="方正仿宋_GBK" w:hAnsi="仿宋" w:eastAsia="方正仿宋_GBK"/>
          <w:sz w:val="32"/>
          <w:szCs w:val="32"/>
        </w:rPr>
        <w:t>分别为每人每月</w:t>
      </w:r>
      <w:r>
        <w:rPr>
          <w:rFonts w:hint="eastAsia" w:ascii="Times New Roman" w:hAnsi="Times New Roman" w:eastAsia="方正仿宋_GBK" w:cs="Times New Roman"/>
          <w:sz w:val="32"/>
          <w:szCs w:val="32"/>
          <w:lang w:val="en-US" w:eastAsia="zh-CN"/>
        </w:rPr>
        <w:t>150</w:t>
      </w:r>
      <w:r>
        <w:rPr>
          <w:rFonts w:hint="eastAsia" w:ascii="方正仿宋_GBK" w:hAnsi="仿宋" w:eastAsia="方正仿宋_GBK"/>
          <w:sz w:val="32"/>
          <w:szCs w:val="32"/>
        </w:rPr>
        <w:t>元、</w:t>
      </w:r>
      <w:r>
        <w:rPr>
          <w:rFonts w:hint="eastAsia" w:ascii="Times New Roman" w:hAnsi="Times New Roman" w:eastAsia="方正仿宋_GBK" w:cs="Times New Roman"/>
          <w:sz w:val="32"/>
          <w:szCs w:val="32"/>
          <w:lang w:val="en-US" w:eastAsia="zh-CN"/>
        </w:rPr>
        <w:t>100</w:t>
      </w:r>
      <w:r>
        <w:rPr>
          <w:rFonts w:hint="eastAsia" w:ascii="方正仿宋_GBK" w:hAnsi="仿宋" w:eastAsia="方正仿宋_GBK"/>
          <w:sz w:val="32"/>
          <w:szCs w:val="32"/>
        </w:rPr>
        <w:t>元；</w:t>
      </w:r>
      <w:r>
        <w:rPr>
          <w:rFonts w:hint="eastAsia" w:ascii="方正仿宋_GBK" w:hAnsi="宋体" w:eastAsia="方正仿宋_GBK"/>
          <w:sz w:val="32"/>
          <w:szCs w:val="32"/>
        </w:rPr>
        <w:t>集中供养特困人员按照全护理、半护理标准分别为</w:t>
      </w:r>
      <w:r>
        <w:rPr>
          <w:rFonts w:hint="eastAsia" w:ascii="方正仿宋_GBK" w:eastAsia="方正仿宋_GBK"/>
          <w:sz w:val="32"/>
          <w:szCs w:val="32"/>
        </w:rPr>
        <w:t>每人每月</w:t>
      </w:r>
      <w:r>
        <w:rPr>
          <w:rFonts w:ascii="Times New Roman" w:hAnsi="Times New Roman" w:eastAsia="方正仿宋_GBK" w:cs="Times New Roman"/>
          <w:sz w:val="32"/>
          <w:szCs w:val="32"/>
        </w:rPr>
        <w:t>300</w:t>
      </w:r>
      <w:r>
        <w:rPr>
          <w:rFonts w:hint="eastAsia" w:ascii="方正仿宋_GBK" w:eastAsia="方正仿宋_GBK"/>
          <w:sz w:val="32"/>
          <w:szCs w:val="32"/>
        </w:rPr>
        <w:t>元、</w:t>
      </w:r>
      <w:r>
        <w:rPr>
          <w:rFonts w:ascii="Times New Roman" w:hAnsi="Times New Roman" w:eastAsia="方正仿宋_GBK" w:cs="Times New Roman"/>
          <w:sz w:val="32"/>
          <w:szCs w:val="32"/>
        </w:rPr>
        <w:t>200</w:t>
      </w:r>
      <w:r>
        <w:rPr>
          <w:rFonts w:hint="eastAsia" w:ascii="方正仿宋_GBK" w:eastAsia="方正仿宋_GBK"/>
          <w:sz w:val="32"/>
          <w:szCs w:val="32"/>
        </w:rPr>
        <w:t>元</w:t>
      </w:r>
      <w:r>
        <w:rPr>
          <w:rFonts w:hint="eastAsia" w:ascii="方正仿宋_GBK" w:hAnsi="宋体" w:eastAsia="方正仿宋_GBK"/>
          <w:sz w:val="32"/>
          <w:szCs w:val="32"/>
        </w:rPr>
        <w:t>。</w:t>
      </w:r>
      <w:r>
        <w:rPr>
          <w:rFonts w:hint="eastAsia" w:ascii="方正仿宋_GBK" w:eastAsia="方正仿宋_GBK"/>
          <w:sz w:val="32"/>
          <w:szCs w:val="32"/>
          <w:lang w:eastAsia="zh-CN"/>
        </w:rPr>
        <w:t>全自理特困供养人员不享受护理补贴。</w:t>
      </w:r>
    </w:p>
    <w:p>
      <w:pPr>
        <w:tabs>
          <w:tab w:val="left" w:pos="3845"/>
        </w:tabs>
        <w:spacing w:line="600" w:lineRule="exact"/>
        <w:ind w:firstLine="640" w:firstLineChars="200"/>
        <w:rPr>
          <w:rFonts w:ascii="方正仿宋_GBK" w:hAnsi="宋体" w:eastAsia="方正仿宋_GBK"/>
          <w:sz w:val="32"/>
          <w:szCs w:val="32"/>
        </w:rPr>
      </w:pPr>
      <w:r>
        <w:rPr>
          <w:rFonts w:hint="eastAsia" w:ascii="Times New Roman" w:hAnsi="Times New Roman" w:eastAsia="方正仿宋_GBK" w:cs="Times New Roman"/>
          <w:sz w:val="32"/>
          <w:szCs w:val="32"/>
          <w:lang w:val="en-US" w:eastAsia="zh-CN"/>
        </w:rPr>
        <w:t>2</w:t>
      </w:r>
      <w:r>
        <w:rPr>
          <w:rFonts w:hint="eastAsia" w:ascii="方正仿宋_GBK" w:hAnsi="仿宋" w:eastAsia="方正仿宋_GBK"/>
          <w:sz w:val="32"/>
          <w:szCs w:val="32"/>
          <w:lang w:val="en-US" w:eastAsia="zh-CN"/>
        </w:rPr>
        <w:t>.</w:t>
      </w:r>
      <w:r>
        <w:rPr>
          <w:rFonts w:hint="eastAsia" w:ascii="方正仿宋_GBK" w:hAnsi="仿宋" w:eastAsia="方正仿宋_GBK"/>
          <w:sz w:val="32"/>
          <w:szCs w:val="32"/>
        </w:rPr>
        <w:t>城市特困供养人员</w:t>
      </w:r>
      <w:r>
        <w:rPr>
          <w:rFonts w:hint="eastAsia" w:ascii="方正仿宋_GBK" w:hAnsi="仿宋" w:eastAsia="方正仿宋_GBK"/>
          <w:sz w:val="32"/>
          <w:szCs w:val="32"/>
          <w:lang w:eastAsia="zh-CN"/>
        </w:rPr>
        <w:t>失能</w:t>
      </w:r>
      <w:r>
        <w:rPr>
          <w:rFonts w:hint="eastAsia" w:ascii="方正仿宋_GBK" w:hAnsi="仿宋" w:eastAsia="方正仿宋_GBK"/>
          <w:sz w:val="32"/>
          <w:szCs w:val="32"/>
        </w:rPr>
        <w:t>失智</w:t>
      </w:r>
      <w:r>
        <w:rPr>
          <w:rFonts w:hint="eastAsia" w:ascii="方正仿宋_GBK" w:hAnsi="仿宋" w:eastAsia="方正仿宋_GBK"/>
          <w:sz w:val="32"/>
          <w:szCs w:val="32"/>
          <w:lang w:eastAsia="zh-CN"/>
        </w:rPr>
        <w:t>补贴标准。</w:t>
      </w:r>
      <w:r>
        <w:rPr>
          <w:rFonts w:hint="eastAsia" w:ascii="方正仿宋_GBK" w:hAnsi="仿宋" w:eastAsia="方正仿宋_GBK"/>
          <w:sz w:val="32"/>
          <w:szCs w:val="32"/>
        </w:rPr>
        <w:t>按照生活自理能力和失能失智情况分为全护理、半护理</w:t>
      </w:r>
      <w:r>
        <w:rPr>
          <w:rFonts w:hint="eastAsia" w:ascii="方正仿宋_GBK" w:hAnsi="仿宋" w:eastAsia="方正仿宋_GBK"/>
          <w:sz w:val="32"/>
          <w:szCs w:val="32"/>
          <w:lang w:eastAsia="zh-CN"/>
        </w:rPr>
        <w:t>、全自理。</w:t>
      </w:r>
      <w:r>
        <w:rPr>
          <w:rFonts w:hint="eastAsia" w:ascii="方正仿宋_GBK" w:hAnsi="仿宋" w:eastAsia="方正仿宋_GBK"/>
          <w:sz w:val="32"/>
          <w:szCs w:val="32"/>
        </w:rPr>
        <w:t>分散</w:t>
      </w:r>
      <w:r>
        <w:rPr>
          <w:rFonts w:hint="eastAsia" w:ascii="方正仿宋_GBK" w:hAnsi="仿宋" w:eastAsia="方正仿宋_GBK"/>
          <w:sz w:val="32"/>
          <w:szCs w:val="32"/>
          <w:lang w:eastAsia="zh-CN"/>
        </w:rPr>
        <w:t>供养特困人员</w:t>
      </w:r>
      <w:r>
        <w:rPr>
          <w:rFonts w:hint="eastAsia" w:ascii="方正仿宋_GBK" w:hAnsi="仿宋" w:eastAsia="方正仿宋_GBK"/>
          <w:sz w:val="32"/>
          <w:szCs w:val="32"/>
        </w:rPr>
        <w:t>护理标准</w:t>
      </w:r>
      <w:r>
        <w:rPr>
          <w:rFonts w:hint="eastAsia" w:ascii="方正仿宋_GBK" w:hAnsi="仿宋" w:eastAsia="方正仿宋_GBK"/>
          <w:sz w:val="32"/>
          <w:szCs w:val="32"/>
          <w:lang w:eastAsia="zh-CN"/>
        </w:rPr>
        <w:t>按照全护理、半护理</w:t>
      </w:r>
      <w:r>
        <w:rPr>
          <w:rFonts w:hint="eastAsia" w:ascii="方正仿宋_GBK" w:hAnsi="仿宋" w:eastAsia="方正仿宋_GBK"/>
          <w:sz w:val="32"/>
          <w:szCs w:val="32"/>
        </w:rPr>
        <w:t>分别为每人每月</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0</w:t>
      </w:r>
      <w:r>
        <w:rPr>
          <w:rFonts w:hint="eastAsia" w:ascii="方正仿宋_GBK" w:hAnsi="仿宋" w:eastAsia="方正仿宋_GBK"/>
          <w:sz w:val="32"/>
          <w:szCs w:val="32"/>
        </w:rPr>
        <w:t>元、</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0</w:t>
      </w:r>
      <w:r>
        <w:rPr>
          <w:rFonts w:hint="eastAsia" w:ascii="方正仿宋_GBK" w:hAnsi="仿宋" w:eastAsia="方正仿宋_GBK"/>
          <w:sz w:val="32"/>
          <w:szCs w:val="32"/>
        </w:rPr>
        <w:t>元；</w:t>
      </w:r>
      <w:r>
        <w:rPr>
          <w:rFonts w:hint="eastAsia" w:ascii="方正仿宋_GBK" w:hAnsi="宋体" w:eastAsia="方正仿宋_GBK"/>
          <w:sz w:val="32"/>
          <w:szCs w:val="32"/>
        </w:rPr>
        <w:t>集中供养特困人员按照全护理、半护理标准分别为</w:t>
      </w:r>
      <w:r>
        <w:rPr>
          <w:rFonts w:hint="eastAsia" w:ascii="方正仿宋_GBK" w:eastAsia="方正仿宋_GBK"/>
          <w:sz w:val="32"/>
          <w:szCs w:val="32"/>
        </w:rPr>
        <w:t>每人每月</w:t>
      </w:r>
      <w:r>
        <w:rPr>
          <w:rFonts w:ascii="Times New Roman" w:hAnsi="Times New Roman" w:eastAsia="方正仿宋_GBK" w:cs="Times New Roman"/>
          <w:sz w:val="32"/>
          <w:szCs w:val="32"/>
        </w:rPr>
        <w:t>300</w:t>
      </w:r>
      <w:r>
        <w:rPr>
          <w:rFonts w:hint="eastAsia" w:ascii="方正仿宋_GBK" w:eastAsia="方正仿宋_GBK"/>
          <w:sz w:val="32"/>
          <w:szCs w:val="32"/>
        </w:rPr>
        <w:t>元、</w:t>
      </w:r>
      <w:r>
        <w:rPr>
          <w:rFonts w:ascii="Times New Roman" w:hAnsi="Times New Roman" w:eastAsia="方正仿宋_GBK" w:cs="Times New Roman"/>
          <w:sz w:val="32"/>
          <w:szCs w:val="32"/>
        </w:rPr>
        <w:t>200</w:t>
      </w:r>
      <w:r>
        <w:rPr>
          <w:rFonts w:hint="eastAsia" w:ascii="方正仿宋_GBK" w:eastAsia="方正仿宋_GBK"/>
          <w:sz w:val="32"/>
          <w:szCs w:val="32"/>
        </w:rPr>
        <w:t>元</w:t>
      </w:r>
      <w:r>
        <w:rPr>
          <w:rFonts w:hint="eastAsia" w:ascii="方正仿宋_GBK" w:hAnsi="宋体" w:eastAsia="方正仿宋_GBK"/>
          <w:sz w:val="32"/>
          <w:szCs w:val="32"/>
        </w:rPr>
        <w:t>。</w:t>
      </w:r>
      <w:r>
        <w:rPr>
          <w:rFonts w:hint="eastAsia" w:ascii="方正仿宋_GBK" w:eastAsia="方正仿宋_GBK"/>
          <w:sz w:val="32"/>
          <w:szCs w:val="32"/>
          <w:lang w:eastAsia="zh-CN"/>
        </w:rPr>
        <w:t>全自理特困供养人员不享受护理补贴。</w:t>
      </w:r>
    </w:p>
    <w:p>
      <w:pPr>
        <w:tabs>
          <w:tab w:val="left" w:pos="3845"/>
        </w:tabs>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（四）执行时间</w:t>
      </w:r>
    </w:p>
    <w:p>
      <w:pPr>
        <w:tabs>
          <w:tab w:val="left" w:pos="3845"/>
        </w:tabs>
        <w:spacing w:line="58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调整后的城乡最低生活保障标准、特困人员</w:t>
      </w:r>
      <w:r>
        <w:rPr>
          <w:rFonts w:hint="eastAsia" w:ascii="方正仿宋_GBK" w:hAnsi="宋体" w:eastAsia="方正仿宋_GBK"/>
          <w:sz w:val="32"/>
          <w:szCs w:val="32"/>
          <w:lang w:eastAsia="zh-CN"/>
        </w:rPr>
        <w:t>救助</w:t>
      </w:r>
      <w:r>
        <w:rPr>
          <w:rFonts w:hint="eastAsia" w:ascii="方正仿宋_GBK" w:hAnsi="宋体" w:eastAsia="方正仿宋_GBK"/>
          <w:sz w:val="32"/>
          <w:szCs w:val="32"/>
        </w:rPr>
        <w:t>供养标准和特困人员失能失智护理补贴标准从</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宋体" w:eastAsia="方正仿宋_GBK"/>
          <w:sz w:val="32"/>
          <w:szCs w:val="32"/>
        </w:rPr>
        <w:t>年</w:t>
      </w:r>
      <w:r>
        <w:rPr>
          <w:rFonts w:hint="eastAsia" w:ascii="Times New Roman" w:hAnsi="Times New Roman" w:eastAsia="方正仿宋_GBK" w:cs="Times New Roman"/>
          <w:sz w:val="32"/>
          <w:szCs w:val="32"/>
          <w:lang w:val="en-US" w:eastAsia="zh-CN"/>
        </w:rPr>
        <w:t>7</w:t>
      </w:r>
      <w:r>
        <w:rPr>
          <w:rFonts w:hint="eastAsia" w:ascii="方正仿宋_GBK" w:hAnsi="宋体" w:eastAsia="方正仿宋_GBK"/>
          <w:sz w:val="32"/>
          <w:szCs w:val="32"/>
        </w:rPr>
        <w:t>月</w:t>
      </w:r>
      <w:r>
        <w:rPr>
          <w:rFonts w:ascii="Times New Roman" w:hAnsi="Times New Roman" w:eastAsia="方正仿宋_GBK" w:cs="Times New Roman"/>
          <w:sz w:val="32"/>
          <w:szCs w:val="32"/>
        </w:rPr>
        <w:t>1</w:t>
      </w:r>
      <w:r>
        <w:rPr>
          <w:rFonts w:hint="eastAsia" w:ascii="方正仿宋_GBK" w:hAnsi="宋体" w:eastAsia="方正仿宋_GBK"/>
          <w:sz w:val="32"/>
          <w:szCs w:val="32"/>
        </w:rPr>
        <w:t>日起执行。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napToGrid w:val="0"/>
          <w:color w:val="auto"/>
          <w:kern w:val="0"/>
          <w:sz w:val="32"/>
          <w:szCs w:val="32"/>
        </w:rPr>
      </w:pPr>
      <w:r>
        <w:rPr>
          <w:rFonts w:hint="default" w:ascii="Times New Roman" w:hAnsi="Times New Roman" w:eastAsia="方正黑体_GBK" w:cs="Times New Roman"/>
          <w:snapToGrid w:val="0"/>
          <w:color w:val="auto"/>
          <w:kern w:val="0"/>
          <w:sz w:val="32"/>
          <w:szCs w:val="32"/>
          <w:lang w:eastAsia="zh-CN"/>
        </w:rPr>
        <w:t>三</w:t>
      </w:r>
      <w:r>
        <w:rPr>
          <w:rFonts w:hint="default" w:ascii="Times New Roman" w:hAnsi="Times New Roman" w:eastAsia="方正黑体_GBK" w:cs="Times New Roman"/>
          <w:snapToGrid w:val="0"/>
          <w:color w:val="auto"/>
          <w:kern w:val="0"/>
          <w:sz w:val="32"/>
          <w:szCs w:val="32"/>
        </w:rPr>
        <w:t>、请示事项</w:t>
      </w:r>
    </w:p>
    <w:p>
      <w:pPr>
        <w:spacing w:line="580" w:lineRule="exact"/>
        <w:ind w:firstLine="640" w:firstLineChars="200"/>
        <w:rPr>
          <w:rFonts w:ascii="方正仿宋_GBK" w:hAnsi="仿宋" w:eastAsia="方正仿宋_GBK"/>
          <w:color w:val="000000"/>
          <w:sz w:val="32"/>
          <w:szCs w:val="32"/>
        </w:rPr>
      </w:pPr>
      <w:r>
        <w:rPr>
          <w:rFonts w:hint="default" w:ascii="Times New Roman" w:hAnsi="Times New Roman" w:eastAsia="方正仿宋_GBK" w:cs="Times New Roman"/>
          <w:snapToGrid w:val="0"/>
          <w:color w:val="auto"/>
          <w:kern w:val="0"/>
          <w:sz w:val="32"/>
          <w:szCs w:val="32"/>
        </w:rPr>
        <w:t>提请市政府常务会议研究，</w:t>
      </w:r>
      <w:r>
        <w:rPr>
          <w:rFonts w:hint="default" w:ascii="Times New Roman" w:hAnsi="Times New Roman" w:eastAsia="方正仿宋_GBK" w:cs="Times New Roman"/>
          <w:snapToGrid w:val="0"/>
          <w:color w:val="auto"/>
          <w:kern w:val="0"/>
          <w:sz w:val="32"/>
          <w:szCs w:val="32"/>
          <w:lang w:eastAsia="zh-CN"/>
        </w:rPr>
        <w:t>审议通过后</w:t>
      </w:r>
      <w:r>
        <w:rPr>
          <w:rFonts w:hint="eastAsia" w:ascii="方正仿宋_GBK" w:hAnsi="仿宋" w:eastAsia="方正仿宋_GBK"/>
          <w:color w:val="000000"/>
          <w:sz w:val="32"/>
          <w:szCs w:val="32"/>
        </w:rPr>
        <w:t>，建议以市政府办公室名义印发。</w:t>
      </w:r>
    </w:p>
    <w:p>
      <w:pPr>
        <w:spacing w:line="580" w:lineRule="exact"/>
        <w:ind w:firstLine="640" w:firstLineChars="200"/>
        <w:rPr>
          <w:rFonts w:hint="eastAsia" w:ascii="方正仿宋_GBK" w:hAnsi="仿宋" w:eastAsia="方正仿宋_GBK"/>
          <w:color w:val="000000"/>
          <w:sz w:val="32"/>
          <w:szCs w:val="32"/>
        </w:rPr>
      </w:pPr>
    </w:p>
    <w:p>
      <w:pPr>
        <w:spacing w:line="5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附件：</w:t>
      </w:r>
    </w:p>
    <w:p>
      <w:pPr>
        <w:spacing w:line="580" w:lineRule="exact"/>
        <w:ind w:firstLine="640" w:firstLineChars="200"/>
        <w:rPr>
          <w:rFonts w:ascii="方正仿宋_GBK" w:hAnsi="仿宋" w:eastAsia="方正仿宋_GBK" w:cs="宋体"/>
          <w:bCs/>
          <w:color w:val="000000"/>
          <w:kern w:val="0"/>
          <w:sz w:val="32"/>
          <w:szCs w:val="32"/>
        </w:rPr>
      </w:pPr>
      <w:r>
        <w:rPr>
          <w:rFonts w:ascii="Times New Roman" w:hAnsi="Times New Roman" w:eastAsia="方正仿宋_GBK" w:cs="Times New Roman"/>
          <w:color w:val="000000"/>
          <w:sz w:val="32"/>
          <w:szCs w:val="32"/>
        </w:rPr>
        <w:t>1</w:t>
      </w:r>
      <w:r>
        <w:rPr>
          <w:rFonts w:hint="eastAsia" w:ascii="方正仿宋_GBK" w:hAnsi="仿宋" w:eastAsia="方正仿宋_GBK"/>
          <w:color w:val="000000"/>
          <w:sz w:val="32"/>
          <w:szCs w:val="32"/>
        </w:rPr>
        <w:t xml:space="preserve">. </w:t>
      </w:r>
      <w:r>
        <w:rPr>
          <w:rFonts w:hint="eastAsia" w:ascii="方正仿宋_GBK" w:hAnsi="仿宋" w:eastAsia="方正仿宋_GBK" w:cs="宋体"/>
          <w:bCs/>
          <w:color w:val="000000"/>
          <w:kern w:val="0"/>
          <w:sz w:val="32"/>
          <w:szCs w:val="32"/>
        </w:rPr>
        <w:t>宿州市</w:t>
      </w:r>
      <w:r>
        <w:rPr>
          <w:rFonts w:ascii="Times New Roman" w:hAnsi="Times New Roman" w:eastAsia="方正仿宋_GBK" w:cs="Times New Roman"/>
          <w:bCs/>
          <w:color w:val="000000"/>
          <w:kern w:val="0"/>
          <w:sz w:val="32"/>
          <w:szCs w:val="32"/>
        </w:rPr>
        <w:t>202</w:t>
      </w:r>
      <w:r>
        <w:rPr>
          <w:rFonts w:hint="eastAsia" w:ascii="Times New Roman" w:hAnsi="Times New Roman" w:eastAsia="方正仿宋_GBK" w:cs="Times New Roman"/>
          <w:bCs/>
          <w:color w:val="000000"/>
          <w:kern w:val="0"/>
          <w:sz w:val="32"/>
          <w:szCs w:val="32"/>
          <w:lang w:val="en-US" w:eastAsia="zh-CN"/>
        </w:rPr>
        <w:t>1</w:t>
      </w:r>
      <w:r>
        <w:rPr>
          <w:rFonts w:hint="eastAsia" w:ascii="方正仿宋_GBK" w:hAnsi="仿宋" w:eastAsia="方正仿宋_GBK" w:cs="宋体"/>
          <w:bCs/>
          <w:color w:val="000000"/>
          <w:kern w:val="0"/>
          <w:sz w:val="32"/>
          <w:szCs w:val="32"/>
        </w:rPr>
        <w:t>年农村最低生活保障提标测算表</w:t>
      </w:r>
    </w:p>
    <w:p>
      <w:pPr>
        <w:spacing w:line="580" w:lineRule="exact"/>
        <w:ind w:firstLine="640" w:firstLineChars="200"/>
        <w:rPr>
          <w:rFonts w:ascii="方正仿宋_GBK" w:hAnsi="仿宋" w:eastAsia="方正仿宋_GBK" w:cs="宋体"/>
          <w:bCs/>
          <w:color w:val="000000"/>
          <w:kern w:val="0"/>
          <w:sz w:val="32"/>
          <w:szCs w:val="32"/>
        </w:rPr>
      </w:pPr>
      <w:r>
        <w:rPr>
          <w:rFonts w:ascii="Times New Roman" w:hAnsi="Times New Roman" w:eastAsia="方正仿宋_GBK" w:cs="Times New Roman"/>
          <w:color w:val="000000"/>
          <w:kern w:val="0"/>
          <w:sz w:val="32"/>
          <w:szCs w:val="32"/>
        </w:rPr>
        <w:t>2</w:t>
      </w:r>
      <w:r>
        <w:rPr>
          <w:rFonts w:hint="eastAsia" w:ascii="方正仿宋_GBK" w:hAnsi="仿宋" w:eastAsia="方正仿宋_GBK" w:cs="宋体"/>
          <w:color w:val="000000"/>
          <w:kern w:val="0"/>
          <w:sz w:val="32"/>
          <w:szCs w:val="32"/>
        </w:rPr>
        <w:t>.</w:t>
      </w:r>
      <w:r>
        <w:rPr>
          <w:rFonts w:hint="eastAsia" w:ascii="方正仿宋_GBK" w:hAnsi="仿宋" w:eastAsia="方正仿宋_GBK" w:cs="宋体"/>
          <w:bCs/>
          <w:color w:val="000000"/>
          <w:kern w:val="0"/>
          <w:sz w:val="32"/>
          <w:szCs w:val="32"/>
        </w:rPr>
        <w:t xml:space="preserve"> 宿州市</w:t>
      </w:r>
      <w:r>
        <w:rPr>
          <w:rFonts w:ascii="Times New Roman" w:hAnsi="Times New Roman" w:eastAsia="方正仿宋_GBK" w:cs="Times New Roman"/>
          <w:bCs/>
          <w:color w:val="000000"/>
          <w:kern w:val="0"/>
          <w:sz w:val="32"/>
          <w:szCs w:val="32"/>
        </w:rPr>
        <w:t>202</w:t>
      </w:r>
      <w:r>
        <w:rPr>
          <w:rFonts w:hint="eastAsia" w:ascii="Times New Roman" w:hAnsi="Times New Roman" w:eastAsia="方正仿宋_GBK" w:cs="Times New Roman"/>
          <w:bCs/>
          <w:color w:val="000000"/>
          <w:kern w:val="0"/>
          <w:sz w:val="32"/>
          <w:szCs w:val="32"/>
          <w:lang w:val="en-US" w:eastAsia="zh-CN"/>
        </w:rPr>
        <w:t>1</w:t>
      </w:r>
      <w:r>
        <w:rPr>
          <w:rFonts w:hint="eastAsia" w:ascii="方正仿宋_GBK" w:hAnsi="仿宋" w:eastAsia="方正仿宋_GBK" w:cs="宋体"/>
          <w:bCs/>
          <w:color w:val="000000"/>
          <w:kern w:val="0"/>
          <w:sz w:val="32"/>
          <w:szCs w:val="32"/>
        </w:rPr>
        <w:t>年城镇最低生活保障提标测算表</w:t>
      </w:r>
    </w:p>
    <w:p>
      <w:pPr>
        <w:tabs>
          <w:tab w:val="left" w:pos="851"/>
        </w:tabs>
        <w:spacing w:line="580" w:lineRule="exact"/>
        <w:ind w:firstLine="640" w:firstLineChars="200"/>
        <w:rPr>
          <w:rFonts w:ascii="方正仿宋_GBK" w:hAnsi="仿宋" w:eastAsia="方正仿宋_GBK" w:cs="宋体"/>
          <w:color w:val="000000"/>
          <w:kern w:val="0"/>
          <w:sz w:val="32"/>
          <w:szCs w:val="32"/>
        </w:rPr>
      </w:pPr>
      <w:r>
        <w:rPr>
          <w:rFonts w:ascii="Times New Roman" w:hAnsi="Times New Roman" w:eastAsia="方正仿宋_GBK" w:cs="Times New Roman"/>
          <w:color w:val="000000"/>
          <w:kern w:val="0"/>
          <w:sz w:val="32"/>
          <w:szCs w:val="32"/>
        </w:rPr>
        <w:t>3</w:t>
      </w:r>
      <w:r>
        <w:rPr>
          <w:rFonts w:hint="eastAsia" w:ascii="方正仿宋_GBK" w:hAnsi="仿宋" w:eastAsia="方正仿宋_GBK" w:cs="宋体"/>
          <w:color w:val="000000"/>
          <w:kern w:val="0"/>
          <w:sz w:val="32"/>
          <w:szCs w:val="32"/>
        </w:rPr>
        <w:t>. 宿州市</w:t>
      </w:r>
      <w:r>
        <w:rPr>
          <w:rFonts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1</w:t>
      </w:r>
      <w:r>
        <w:rPr>
          <w:rFonts w:hint="eastAsia" w:ascii="方正仿宋_GBK" w:hAnsi="仿宋" w:eastAsia="方正仿宋_GBK" w:cs="宋体"/>
          <w:color w:val="000000"/>
          <w:kern w:val="0"/>
          <w:sz w:val="32"/>
          <w:szCs w:val="32"/>
        </w:rPr>
        <w:t>年农村特困供养提标测算表</w:t>
      </w:r>
    </w:p>
    <w:p>
      <w:pPr>
        <w:tabs>
          <w:tab w:val="left" w:pos="851"/>
        </w:tabs>
        <w:spacing w:line="580" w:lineRule="exact"/>
        <w:ind w:firstLine="640" w:firstLineChars="200"/>
        <w:rPr>
          <w:rFonts w:ascii="方正仿宋_GBK" w:hAnsi="仿宋" w:eastAsia="方正仿宋_GBK" w:cs="宋体"/>
          <w:color w:val="000000"/>
          <w:kern w:val="0"/>
          <w:sz w:val="32"/>
          <w:szCs w:val="32"/>
        </w:rPr>
      </w:pPr>
      <w:r>
        <w:rPr>
          <w:rFonts w:ascii="Times New Roman" w:hAnsi="Times New Roman" w:eastAsia="方正仿宋_GBK" w:cs="Times New Roman"/>
          <w:color w:val="000000"/>
          <w:kern w:val="0"/>
          <w:sz w:val="32"/>
          <w:szCs w:val="32"/>
        </w:rPr>
        <w:t>4</w:t>
      </w:r>
      <w:r>
        <w:rPr>
          <w:rFonts w:hint="eastAsia" w:ascii="方正仿宋_GBK" w:hAnsi="仿宋" w:eastAsia="方正仿宋_GBK" w:cs="宋体"/>
          <w:color w:val="000000"/>
          <w:kern w:val="0"/>
          <w:sz w:val="32"/>
          <w:szCs w:val="32"/>
        </w:rPr>
        <w:t>. 宿州市</w:t>
      </w:r>
      <w:r>
        <w:rPr>
          <w:rFonts w:ascii="Times New Roman" w:hAnsi="Times New Roman" w:eastAsia="方正仿宋_GBK" w:cs="Times New Roman"/>
          <w:color w:val="000000"/>
          <w:kern w:val="0"/>
          <w:sz w:val="32"/>
          <w:szCs w:val="32"/>
        </w:rPr>
        <w:t>202</w:t>
      </w:r>
      <w:r>
        <w:rPr>
          <w:rFonts w:hint="eastAsia" w:ascii="Times New Roman" w:hAnsi="Times New Roman" w:eastAsia="方正仿宋_GBK" w:cs="Times New Roman"/>
          <w:color w:val="000000"/>
          <w:kern w:val="0"/>
          <w:sz w:val="32"/>
          <w:szCs w:val="32"/>
          <w:lang w:val="en-US" w:eastAsia="zh-CN"/>
        </w:rPr>
        <w:t>1</w:t>
      </w:r>
      <w:r>
        <w:rPr>
          <w:rFonts w:hint="eastAsia" w:ascii="方正仿宋_GBK" w:hAnsi="仿宋" w:eastAsia="方正仿宋_GBK" w:cs="宋体"/>
          <w:color w:val="000000"/>
          <w:kern w:val="0"/>
          <w:sz w:val="32"/>
          <w:szCs w:val="32"/>
        </w:rPr>
        <w:t>年城镇特困供养提标测算表</w:t>
      </w:r>
    </w:p>
    <w:p>
      <w:pPr>
        <w:tabs>
          <w:tab w:val="left" w:pos="851"/>
        </w:tabs>
        <w:spacing w:line="600" w:lineRule="exact"/>
        <w:ind w:firstLine="640" w:firstLineChars="200"/>
        <w:rPr>
          <w:rFonts w:ascii="仿宋" w:hAnsi="仿宋" w:eastAsia="仿宋"/>
          <w:color w:val="000000"/>
          <w:sz w:val="32"/>
          <w:szCs w:val="32"/>
        </w:rPr>
        <w:sectPr>
          <w:headerReference r:id="rId3" w:type="first"/>
          <w:footerReference r:id="rId6" w:type="first"/>
          <w:footerReference r:id="rId4" w:type="default"/>
          <w:footerReference r:id="rId5" w:type="even"/>
          <w:pgSz w:w="11906" w:h="16838"/>
          <w:pgMar w:top="1985" w:right="1588" w:bottom="1418" w:left="1588" w:header="851" w:footer="1134" w:gutter="0"/>
          <w:cols w:space="720" w:num="1"/>
          <w:docGrid w:type="lines" w:linePitch="312" w:charSpace="0"/>
        </w:sectPr>
      </w:pPr>
    </w:p>
    <w:tbl>
      <w:tblPr>
        <w:tblStyle w:val="7"/>
        <w:tblW w:w="14669" w:type="dxa"/>
        <w:tblInd w:w="0" w:type="dxa"/>
        <w:tblLayout w:type="fixed"/>
        <w:tblCellMar>
          <w:top w:w="0" w:type="dxa"/>
          <w:left w:w="108" w:type="dxa"/>
          <w:bottom w:w="0" w:type="dxa"/>
          <w:right w:w="108" w:type="dxa"/>
        </w:tblCellMar>
      </w:tblPr>
      <w:tblGrid>
        <w:gridCol w:w="1116"/>
        <w:gridCol w:w="1088"/>
        <w:gridCol w:w="1088"/>
        <w:gridCol w:w="1149"/>
        <w:gridCol w:w="1088"/>
        <w:gridCol w:w="1552"/>
        <w:gridCol w:w="1671"/>
        <w:gridCol w:w="1370"/>
        <w:gridCol w:w="1290"/>
        <w:gridCol w:w="1523"/>
        <w:gridCol w:w="1734"/>
      </w:tblGrid>
      <w:tr>
        <w:tblPrEx>
          <w:tblCellMar>
            <w:top w:w="0" w:type="dxa"/>
            <w:left w:w="108" w:type="dxa"/>
            <w:bottom w:w="0" w:type="dxa"/>
            <w:right w:w="108" w:type="dxa"/>
          </w:tblCellMar>
        </w:tblPrEx>
        <w:trPr>
          <w:trHeight w:val="650" w:hRule="atLeast"/>
        </w:trPr>
        <w:tc>
          <w:tcPr>
            <w:tcW w:w="14669" w:type="dxa"/>
            <w:gridSpan w:val="11"/>
            <w:vMerge w:val="restart"/>
            <w:tcBorders>
              <w:top w:val="nil"/>
              <w:left w:val="nil"/>
              <w:bottom w:val="nil"/>
              <w:right w:val="nil"/>
            </w:tcBorders>
            <w:vAlign w:val="center"/>
          </w:tcPr>
          <w:p>
            <w:pPr>
              <w:widowControl/>
              <w:jc w:val="left"/>
              <w:rPr>
                <w:rFonts w:ascii="方正黑体_GBK" w:hAnsi="宋体" w:eastAsia="方正黑体_GBK" w:cs="宋体"/>
                <w:bCs/>
                <w:color w:val="000000"/>
                <w:kern w:val="0"/>
                <w:sz w:val="32"/>
                <w:szCs w:val="32"/>
              </w:rPr>
            </w:pPr>
            <w:r>
              <w:rPr>
                <w:rFonts w:hint="eastAsia" w:ascii="方正黑体_GBK" w:hAnsi="宋体" w:eastAsia="方正黑体_GBK" w:cs="宋体"/>
                <w:bCs/>
                <w:color w:val="000000"/>
                <w:kern w:val="0"/>
                <w:sz w:val="32"/>
                <w:szCs w:val="32"/>
              </w:rPr>
              <w:t>附件</w:t>
            </w:r>
            <w:r>
              <w:rPr>
                <w:rFonts w:hint="eastAsia" w:ascii="Times New Roman" w:hAnsi="Times New Roman" w:eastAsia="方正黑体_GBK" w:cs="Times New Roman"/>
                <w:bCs/>
                <w:color w:val="000000"/>
                <w:kern w:val="0"/>
                <w:sz w:val="32"/>
                <w:szCs w:val="32"/>
              </w:rPr>
              <w:t>1</w:t>
            </w:r>
            <w:r>
              <w:rPr>
                <w:rFonts w:hint="eastAsia" w:ascii="方正黑体_GBK" w:hAnsi="宋体" w:eastAsia="方正黑体_GBK" w:cs="宋体"/>
                <w:bCs/>
                <w:color w:val="000000"/>
                <w:kern w:val="0"/>
                <w:sz w:val="32"/>
                <w:szCs w:val="32"/>
              </w:rPr>
              <w:t>:</w:t>
            </w:r>
          </w:p>
          <w:p>
            <w:pPr>
              <w:widowControl/>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宿州市</w:t>
            </w:r>
            <w:r>
              <w:rPr>
                <w:rFonts w:hint="eastAsia" w:ascii="Times New Roman" w:hAnsi="Times New Roman" w:eastAsia="方正小标宋_GBK" w:cs="Times New Roman"/>
                <w:bCs/>
                <w:color w:val="000000"/>
                <w:kern w:val="0"/>
                <w:sz w:val="44"/>
                <w:szCs w:val="44"/>
              </w:rPr>
              <w:t>202</w:t>
            </w:r>
            <w:r>
              <w:rPr>
                <w:rFonts w:hint="eastAsia" w:ascii="Times New Roman" w:hAnsi="Times New Roman" w:eastAsia="方正小标宋_GBK" w:cs="Times New Roman"/>
                <w:bCs/>
                <w:color w:val="000000"/>
                <w:kern w:val="0"/>
                <w:sz w:val="44"/>
                <w:szCs w:val="44"/>
                <w:lang w:val="en-US" w:eastAsia="zh-CN"/>
              </w:rPr>
              <w:t>1</w:t>
            </w:r>
            <w:r>
              <w:rPr>
                <w:rFonts w:hint="eastAsia" w:ascii="方正小标宋_GBK" w:hAnsi="宋体" w:eastAsia="方正小标宋_GBK" w:cs="宋体"/>
                <w:bCs/>
                <w:color w:val="000000"/>
                <w:kern w:val="0"/>
                <w:sz w:val="44"/>
                <w:szCs w:val="44"/>
              </w:rPr>
              <w:t>年农村最低生活保障提标测算表</w:t>
            </w:r>
          </w:p>
          <w:p>
            <w:pPr>
              <w:widowControl/>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650" w:hRule="atLeast"/>
        </w:trPr>
        <w:tc>
          <w:tcPr>
            <w:tcW w:w="14669" w:type="dxa"/>
            <w:gridSpan w:val="11"/>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325" w:hRule="atLeast"/>
        </w:trPr>
        <w:tc>
          <w:tcPr>
            <w:tcW w:w="11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县区 项目</w:t>
            </w:r>
          </w:p>
        </w:tc>
        <w:tc>
          <w:tcPr>
            <w:tcW w:w="7636" w:type="dxa"/>
            <w:gridSpan w:val="6"/>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w:t>
            </w:r>
            <w:r>
              <w:rPr>
                <w:rFonts w:hint="eastAsia" w:ascii="Times New Roman" w:hAnsi="Times New Roman" w:eastAsia="仿宋" w:cs="Times New Roman"/>
                <w:color w:val="000000"/>
                <w:kern w:val="0"/>
                <w:sz w:val="24"/>
                <w:lang w:val="en-US" w:eastAsia="zh-CN"/>
              </w:rPr>
              <w:t>20</w:t>
            </w:r>
            <w:r>
              <w:rPr>
                <w:rFonts w:hint="eastAsia" w:ascii="仿宋" w:hAnsi="仿宋" w:eastAsia="仿宋" w:cs="宋体"/>
                <w:color w:val="000000"/>
                <w:kern w:val="0"/>
                <w:sz w:val="24"/>
              </w:rPr>
              <w:t>年农村最低生活保障情况</w:t>
            </w:r>
          </w:p>
        </w:tc>
        <w:tc>
          <w:tcPr>
            <w:tcW w:w="591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年农村最低生活保障测算</w:t>
            </w:r>
          </w:p>
        </w:tc>
      </w:tr>
      <w:tr>
        <w:tblPrEx>
          <w:tblCellMar>
            <w:top w:w="0" w:type="dxa"/>
            <w:left w:w="108" w:type="dxa"/>
            <w:bottom w:w="0" w:type="dxa"/>
            <w:right w:w="108" w:type="dxa"/>
          </w:tblCellMar>
        </w:tblPrEx>
        <w:trPr>
          <w:trHeight w:val="391" w:hRule="atLeast"/>
        </w:trPr>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6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91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989" w:hRule="atLeast"/>
        </w:trPr>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保障面（%）</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月保障人数（人）</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其中：建档立卡贫困户人数（人）</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lang w:eastAsia="zh-CN"/>
              </w:rPr>
              <w:t>实际</w:t>
            </w:r>
            <w:r>
              <w:rPr>
                <w:rFonts w:hint="eastAsia" w:ascii="仿宋" w:hAnsi="仿宋" w:eastAsia="仿宋" w:cs="宋体"/>
                <w:color w:val="000000"/>
                <w:kern w:val="0"/>
                <w:sz w:val="24"/>
              </w:rPr>
              <w:t>补差水平（元）</w:t>
            </w: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年初以来累计保障 （人次）</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累计发放资金（万元）</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拟月保</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障人数（人）</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lang w:eastAsia="zh-CN"/>
              </w:rPr>
              <w:t>原则最低</w:t>
            </w:r>
            <w:r>
              <w:rPr>
                <w:rFonts w:hint="eastAsia" w:ascii="仿宋" w:hAnsi="仿宋" w:eastAsia="仿宋" w:cs="宋体"/>
                <w:color w:val="000000"/>
                <w:kern w:val="0"/>
                <w:sz w:val="24"/>
              </w:rPr>
              <w:t>补差水平（元）</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w:t>
            </w:r>
            <w:r>
              <w:rPr>
                <w:rFonts w:hint="eastAsia" w:ascii="仿宋" w:hAnsi="仿宋" w:eastAsia="仿宋" w:cs="宋体"/>
                <w:color w:val="000000"/>
                <w:kern w:val="0"/>
                <w:sz w:val="24"/>
                <w:lang w:eastAsia="zh-CN"/>
              </w:rPr>
              <w:t>已脱贫</w:t>
            </w:r>
            <w:r>
              <w:rPr>
                <w:rFonts w:hint="eastAsia" w:ascii="仿宋" w:hAnsi="仿宋" w:eastAsia="仿宋" w:cs="宋体"/>
                <w:color w:val="000000"/>
                <w:kern w:val="0"/>
                <w:sz w:val="24"/>
              </w:rPr>
              <w:t>建档立卡贫困户人数（人）</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累计所需资金（万元）</w:t>
            </w:r>
          </w:p>
        </w:tc>
      </w:tr>
      <w:tr>
        <w:tblPrEx>
          <w:tblCellMar>
            <w:top w:w="0" w:type="dxa"/>
            <w:left w:w="108" w:type="dxa"/>
            <w:bottom w:w="0" w:type="dxa"/>
            <w:right w:w="108" w:type="dxa"/>
          </w:tblCellMar>
        </w:tblPrEx>
        <w:trPr>
          <w:trHeight w:val="609" w:hRule="atLeast"/>
        </w:trPr>
        <w:tc>
          <w:tcPr>
            <w:tcW w:w="1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埇桥区</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4"/>
                <w:lang w:eastAsia="zh-CN"/>
              </w:rPr>
            </w:pPr>
            <w:r>
              <w:rPr>
                <w:rFonts w:hint="eastAsia" w:ascii="Times New Roman" w:hAnsi="Times New Roman" w:eastAsia="仿宋" w:cs="Times New Roman"/>
                <w:kern w:val="0"/>
                <w:sz w:val="24"/>
              </w:rPr>
              <w:t>4</w:t>
            </w:r>
            <w:r>
              <w:rPr>
                <w:rFonts w:hint="eastAsia" w:eastAsia="仿宋" w:cs="宋体"/>
                <w:kern w:val="0"/>
                <w:sz w:val="24"/>
              </w:rPr>
              <w:t>.</w:t>
            </w:r>
            <w:r>
              <w:rPr>
                <w:rFonts w:hint="eastAsia" w:ascii="Times New Roman" w:hAnsi="Times New Roman" w:eastAsia="仿宋" w:cs="Times New Roman"/>
                <w:kern w:val="0"/>
                <w:sz w:val="24"/>
              </w:rPr>
              <w:t>9</w:t>
            </w:r>
            <w:r>
              <w:rPr>
                <w:rFonts w:hint="eastAsia" w:ascii="Times New Roman" w:hAnsi="Times New Roman" w:eastAsia="仿宋" w:cs="Times New Roman"/>
                <w:kern w:val="0"/>
                <w:sz w:val="24"/>
                <w:lang w:val="en-US" w:eastAsia="zh-CN"/>
              </w:rPr>
              <w:t>5</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64735</w:t>
            </w:r>
          </w:p>
        </w:tc>
        <w:tc>
          <w:tcPr>
            <w:tcW w:w="114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38344</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rPr>
            </w:pPr>
            <w:r>
              <w:rPr>
                <w:rFonts w:hint="eastAsia" w:ascii="Times New Roman" w:hAnsi="Times New Roman" w:eastAsia="仿宋" w:cs="Times New Roman"/>
                <w:kern w:val="0"/>
                <w:sz w:val="24"/>
                <w:lang w:val="en-US" w:eastAsia="zh-CN"/>
              </w:rPr>
              <w:t>399</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68</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791550</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31636</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43</w:t>
            </w:r>
          </w:p>
        </w:tc>
        <w:tc>
          <w:tcPr>
            <w:tcW w:w="13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63580</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396</w:t>
            </w:r>
          </w:p>
        </w:tc>
        <w:tc>
          <w:tcPr>
            <w:tcW w:w="15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37524</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30213</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22</w:t>
            </w:r>
          </w:p>
        </w:tc>
      </w:tr>
      <w:tr>
        <w:tblPrEx>
          <w:tblCellMar>
            <w:top w:w="0" w:type="dxa"/>
            <w:left w:w="108" w:type="dxa"/>
            <w:bottom w:w="0" w:type="dxa"/>
            <w:right w:w="108" w:type="dxa"/>
          </w:tblCellMar>
        </w:tblPrEx>
        <w:trPr>
          <w:trHeight w:val="609" w:hRule="atLeast"/>
        </w:trPr>
        <w:tc>
          <w:tcPr>
            <w:tcW w:w="1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砀山县</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rPr>
              <w:t>4</w:t>
            </w:r>
            <w:r>
              <w:rPr>
                <w:rFonts w:hint="eastAsia" w:eastAsia="仿宋" w:cs="宋体"/>
                <w:kern w:val="0"/>
                <w:sz w:val="24"/>
              </w:rPr>
              <w:t>.</w:t>
            </w:r>
            <w:r>
              <w:rPr>
                <w:rFonts w:hint="eastAsia" w:ascii="Times New Roman" w:hAnsi="Times New Roman" w:eastAsia="仿宋" w:cs="Times New Roman"/>
                <w:kern w:val="0"/>
                <w:sz w:val="24"/>
                <w:lang w:val="en-US" w:eastAsia="zh-CN"/>
              </w:rPr>
              <w:t>65</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37254</w:t>
            </w:r>
          </w:p>
        </w:tc>
        <w:tc>
          <w:tcPr>
            <w:tcW w:w="11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20811</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337</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71</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465796</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15730</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38</w:t>
            </w:r>
          </w:p>
        </w:tc>
        <w:tc>
          <w:tcPr>
            <w:tcW w:w="13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37023</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396</w:t>
            </w:r>
          </w:p>
        </w:tc>
        <w:tc>
          <w:tcPr>
            <w:tcW w:w="152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20359</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17593</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33</w:t>
            </w:r>
          </w:p>
        </w:tc>
      </w:tr>
      <w:tr>
        <w:tblPrEx>
          <w:tblCellMar>
            <w:top w:w="0" w:type="dxa"/>
            <w:left w:w="108" w:type="dxa"/>
            <w:bottom w:w="0" w:type="dxa"/>
            <w:right w:w="108" w:type="dxa"/>
          </w:tblCellMar>
        </w:tblPrEx>
        <w:trPr>
          <w:trHeight w:val="609" w:hRule="atLeast"/>
        </w:trPr>
        <w:tc>
          <w:tcPr>
            <w:tcW w:w="1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萧  县</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4</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96</w:t>
            </w:r>
            <w:r>
              <w:rPr>
                <w:rFonts w:hint="eastAsia" w:ascii="仿宋" w:hAnsi="仿宋" w:eastAsia="仿宋" w:cs="宋体"/>
                <w:kern w:val="0"/>
                <w:sz w:val="24"/>
              </w:rPr>
              <w:t xml:space="preserve"> </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57089</w:t>
            </w:r>
          </w:p>
        </w:tc>
        <w:tc>
          <w:tcPr>
            <w:tcW w:w="114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39317</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384</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76</w:t>
            </w:r>
            <w:r>
              <w:rPr>
                <w:rFonts w:hint="eastAsia" w:ascii="仿宋" w:hAnsi="仿宋" w:eastAsia="仿宋" w:cs="宋体"/>
                <w:kern w:val="0"/>
                <w:sz w:val="24"/>
              </w:rPr>
              <w:t xml:space="preserve"> </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702950</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27046</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44</w:t>
            </w:r>
          </w:p>
        </w:tc>
        <w:tc>
          <w:tcPr>
            <w:tcW w:w="13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56827</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396</w:t>
            </w:r>
          </w:p>
        </w:tc>
        <w:tc>
          <w:tcPr>
            <w:tcW w:w="15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38503</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27004</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19</w:t>
            </w:r>
          </w:p>
        </w:tc>
      </w:tr>
      <w:tr>
        <w:tblPrEx>
          <w:tblCellMar>
            <w:top w:w="0" w:type="dxa"/>
            <w:left w:w="108" w:type="dxa"/>
            <w:bottom w:w="0" w:type="dxa"/>
            <w:right w:w="108" w:type="dxa"/>
          </w:tblCellMar>
        </w:tblPrEx>
        <w:trPr>
          <w:trHeight w:val="609" w:hRule="atLeast"/>
        </w:trPr>
        <w:tc>
          <w:tcPr>
            <w:tcW w:w="1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灵璧县</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4</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54</w:t>
            </w:r>
            <w:r>
              <w:rPr>
                <w:rFonts w:hint="eastAsia" w:ascii="仿宋" w:hAnsi="仿宋" w:eastAsia="仿宋" w:cs="宋体"/>
                <w:kern w:val="0"/>
                <w:sz w:val="24"/>
              </w:rPr>
              <w:t xml:space="preserve"> </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49055</w:t>
            </w:r>
          </w:p>
        </w:tc>
        <w:tc>
          <w:tcPr>
            <w:tcW w:w="114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30172</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365</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84</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599125</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21918</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24</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48592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396</w:t>
            </w:r>
          </w:p>
        </w:tc>
        <w:tc>
          <w:tcPr>
            <w:tcW w:w="15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30172</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23090</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92</w:t>
            </w:r>
          </w:p>
        </w:tc>
      </w:tr>
      <w:tr>
        <w:tblPrEx>
          <w:tblCellMar>
            <w:top w:w="0" w:type="dxa"/>
            <w:left w:w="108" w:type="dxa"/>
            <w:bottom w:w="0" w:type="dxa"/>
            <w:right w:w="108" w:type="dxa"/>
          </w:tblCellMar>
        </w:tblPrEx>
        <w:trPr>
          <w:trHeight w:val="609" w:hRule="atLeast"/>
        </w:trPr>
        <w:tc>
          <w:tcPr>
            <w:tcW w:w="11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泗  县</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5</w:t>
            </w:r>
            <w:r>
              <w:rPr>
                <w:rFonts w:hint="eastAsia" w:eastAsia="仿宋" w:cs="宋体"/>
                <w:kern w:val="0"/>
                <w:sz w:val="24"/>
              </w:rPr>
              <w:t>.</w:t>
            </w:r>
            <w:r>
              <w:rPr>
                <w:rFonts w:hint="eastAsia" w:ascii="Times New Roman" w:hAnsi="Times New Roman" w:eastAsia="仿宋" w:cs="Times New Roman"/>
                <w:kern w:val="0"/>
                <w:sz w:val="24"/>
                <w:lang w:val="en-US" w:eastAsia="zh-CN"/>
              </w:rPr>
              <w:t>4</w:t>
            </w:r>
            <w:r>
              <w:rPr>
                <w:rFonts w:hint="eastAsia" w:ascii="Times New Roman" w:hAnsi="Times New Roman" w:eastAsia="仿宋" w:cs="Times New Roman"/>
                <w:kern w:val="0"/>
                <w:sz w:val="24"/>
              </w:rPr>
              <w:t>5</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41023</w:t>
            </w:r>
          </w:p>
        </w:tc>
        <w:tc>
          <w:tcPr>
            <w:tcW w:w="11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23614</w:t>
            </w:r>
          </w:p>
        </w:tc>
        <w:tc>
          <w:tcPr>
            <w:tcW w:w="10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424</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31</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505560</w:t>
            </w:r>
          </w:p>
        </w:tc>
        <w:tc>
          <w:tcPr>
            <w:tcW w:w="16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21451</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61</w:t>
            </w:r>
          </w:p>
        </w:tc>
        <w:tc>
          <w:tcPr>
            <w:tcW w:w="13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40202</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396</w:t>
            </w:r>
          </w:p>
        </w:tc>
        <w:tc>
          <w:tcPr>
            <w:tcW w:w="15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22946</w:t>
            </w:r>
          </w:p>
        </w:tc>
        <w:tc>
          <w:tcPr>
            <w:tcW w:w="173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19103</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99</w:t>
            </w:r>
          </w:p>
        </w:tc>
      </w:tr>
      <w:tr>
        <w:tblPrEx>
          <w:tblCellMar>
            <w:top w:w="0" w:type="dxa"/>
            <w:left w:w="108" w:type="dxa"/>
            <w:bottom w:w="0" w:type="dxa"/>
            <w:right w:w="108" w:type="dxa"/>
          </w:tblCellMar>
        </w:tblPrEx>
        <w:trPr>
          <w:trHeight w:val="455" w:hRule="atLeast"/>
        </w:trPr>
        <w:tc>
          <w:tcPr>
            <w:tcW w:w="11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宿州市</w:t>
            </w:r>
          </w:p>
        </w:tc>
        <w:tc>
          <w:tcPr>
            <w:tcW w:w="10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w:t>
            </w:r>
            <w:r>
              <w:rPr>
                <w:rFonts w:hint="eastAsia" w:eastAsia="仿宋" w:cs="宋体"/>
                <w:color w:val="000000"/>
                <w:kern w:val="0"/>
                <w:sz w:val="24"/>
              </w:rPr>
              <w:t>.</w:t>
            </w:r>
            <w:r>
              <w:rPr>
                <w:rFonts w:hint="eastAsia" w:ascii="Times New Roman" w:hAnsi="Times New Roman" w:eastAsia="仿宋" w:cs="Times New Roman"/>
                <w:color w:val="000000"/>
                <w:kern w:val="0"/>
                <w:sz w:val="24"/>
                <w:lang w:val="en-US" w:eastAsia="zh-CN"/>
              </w:rPr>
              <w:t>89</w:t>
            </w:r>
          </w:p>
        </w:tc>
        <w:tc>
          <w:tcPr>
            <w:tcW w:w="10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249156</w:t>
            </w:r>
          </w:p>
        </w:tc>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lang w:val="en-US" w:eastAsia="zh-CN"/>
              </w:rPr>
              <w:t>152258</w:t>
            </w:r>
            <w:r>
              <w:rPr>
                <w:rFonts w:hint="eastAsia" w:ascii="仿宋" w:hAnsi="仿宋" w:eastAsia="仿宋" w:cs="宋体"/>
                <w:color w:val="000000"/>
                <w:kern w:val="0"/>
                <w:sz w:val="24"/>
              </w:rPr>
              <w:t xml:space="preserve"> </w:t>
            </w:r>
          </w:p>
        </w:tc>
        <w:tc>
          <w:tcPr>
            <w:tcW w:w="10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384</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29</w:t>
            </w:r>
          </w:p>
        </w:tc>
        <w:tc>
          <w:tcPr>
            <w:tcW w:w="1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3064981</w:t>
            </w:r>
          </w:p>
        </w:tc>
        <w:tc>
          <w:tcPr>
            <w:tcW w:w="16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117783</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10</w:t>
            </w:r>
          </w:p>
        </w:tc>
        <w:tc>
          <w:tcPr>
            <w:tcW w:w="13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246224</w:t>
            </w:r>
          </w:p>
        </w:tc>
        <w:tc>
          <w:tcPr>
            <w:tcW w:w="1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396</w:t>
            </w:r>
          </w:p>
        </w:tc>
        <w:tc>
          <w:tcPr>
            <w:tcW w:w="15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lang w:val="en-US" w:eastAsia="zh-CN"/>
              </w:rPr>
              <w:t>149504</w:t>
            </w:r>
            <w:r>
              <w:rPr>
                <w:rFonts w:hint="eastAsia" w:ascii="仿宋" w:hAnsi="仿宋" w:eastAsia="仿宋" w:cs="宋体"/>
                <w:color w:val="000000"/>
                <w:kern w:val="0"/>
                <w:sz w:val="24"/>
              </w:rPr>
              <w:t xml:space="preserve"> </w:t>
            </w:r>
          </w:p>
        </w:tc>
        <w:tc>
          <w:tcPr>
            <w:tcW w:w="17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117005</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65</w:t>
            </w:r>
          </w:p>
        </w:tc>
      </w:tr>
      <w:tr>
        <w:tblPrEx>
          <w:tblCellMar>
            <w:top w:w="0" w:type="dxa"/>
            <w:left w:w="108" w:type="dxa"/>
            <w:bottom w:w="0" w:type="dxa"/>
            <w:right w:w="108" w:type="dxa"/>
          </w:tblCellMar>
        </w:tblPrEx>
        <w:trPr>
          <w:trHeight w:val="325"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5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6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37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29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7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859" w:hRule="atLeast"/>
        </w:trPr>
        <w:tc>
          <w:tcPr>
            <w:tcW w:w="14669"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年，全市农村最低生活保障坚持“应保尽保”的原则，确保把所有符合条件的困难群众全部纳入低保</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范围，</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年农村最低生活保障资金测算按照</w:t>
            </w:r>
            <w:r>
              <w:rPr>
                <w:rFonts w:hint="eastAsia" w:ascii="Times New Roman" w:hAnsi="Times New Roman" w:eastAsia="仿宋" w:cs="Times New Roman"/>
                <w:color w:val="000000"/>
                <w:kern w:val="0"/>
                <w:sz w:val="24"/>
                <w:lang w:val="en-US" w:eastAsia="zh-CN"/>
              </w:rPr>
              <w:t>4</w:t>
            </w:r>
            <w:r>
              <w:rPr>
                <w:rFonts w:hint="eastAsia" w:ascii="仿宋" w:hAnsi="仿宋" w:eastAsia="仿宋" w:cs="宋体"/>
                <w:color w:val="000000"/>
                <w:kern w:val="0"/>
                <w:sz w:val="24"/>
              </w:rPr>
              <w:t>月份全市农村最低生活保障对象为基数进行测算。</w:t>
            </w:r>
          </w:p>
        </w:tc>
      </w:tr>
    </w:tbl>
    <w:p>
      <w:pPr>
        <w:spacing w:line="20" w:lineRule="exact"/>
        <w:rPr>
          <w:rFonts w:ascii="方正仿宋_GBK" w:hAnsi="宋体" w:eastAsia="方正仿宋_GBK"/>
          <w:sz w:val="32"/>
          <w:szCs w:val="32"/>
        </w:rPr>
      </w:pPr>
    </w:p>
    <w:tbl>
      <w:tblPr>
        <w:tblStyle w:val="7"/>
        <w:tblpPr w:leftFromText="180" w:rightFromText="180" w:vertAnchor="page" w:horzAnchor="margin" w:tblpY="911"/>
        <w:tblW w:w="15520" w:type="dxa"/>
        <w:tblInd w:w="0" w:type="dxa"/>
        <w:tblLayout w:type="fixed"/>
        <w:tblCellMar>
          <w:top w:w="0" w:type="dxa"/>
          <w:left w:w="108" w:type="dxa"/>
          <w:bottom w:w="0" w:type="dxa"/>
          <w:right w:w="108" w:type="dxa"/>
        </w:tblCellMar>
      </w:tblPr>
      <w:tblGrid>
        <w:gridCol w:w="1645"/>
        <w:gridCol w:w="1388"/>
        <w:gridCol w:w="1424"/>
        <w:gridCol w:w="1960"/>
        <w:gridCol w:w="2411"/>
        <w:gridCol w:w="1843"/>
        <w:gridCol w:w="1808"/>
        <w:gridCol w:w="3041"/>
      </w:tblGrid>
      <w:tr>
        <w:tblPrEx>
          <w:tblCellMar>
            <w:top w:w="0" w:type="dxa"/>
            <w:left w:w="108" w:type="dxa"/>
            <w:bottom w:w="0" w:type="dxa"/>
            <w:right w:w="108" w:type="dxa"/>
          </w:tblCellMar>
        </w:tblPrEx>
        <w:trPr>
          <w:trHeight w:val="936" w:hRule="atLeast"/>
        </w:trPr>
        <w:tc>
          <w:tcPr>
            <w:tcW w:w="15520" w:type="dxa"/>
            <w:gridSpan w:val="8"/>
            <w:vMerge w:val="restart"/>
            <w:tcBorders>
              <w:top w:val="nil"/>
              <w:left w:val="nil"/>
              <w:bottom w:val="nil"/>
              <w:right w:val="nil"/>
            </w:tcBorders>
            <w:shd w:val="clear" w:color="auto" w:fill="auto"/>
            <w:noWrap/>
            <w:vAlign w:val="center"/>
          </w:tcPr>
          <w:p>
            <w:pPr>
              <w:widowControl/>
              <w:jc w:val="left"/>
              <w:rPr>
                <w:rFonts w:ascii="方正黑体_GBK" w:hAnsi="宋体" w:eastAsia="方正黑体_GBK" w:cs="宋体"/>
                <w:bCs/>
                <w:color w:val="000000"/>
                <w:kern w:val="0"/>
                <w:sz w:val="32"/>
                <w:szCs w:val="32"/>
              </w:rPr>
            </w:pPr>
            <w:r>
              <w:rPr>
                <w:rFonts w:hint="eastAsia" w:ascii="方正黑体_GBK" w:hAnsi="宋体" w:eastAsia="方正黑体_GBK" w:cs="宋体"/>
                <w:bCs/>
                <w:color w:val="000000"/>
                <w:kern w:val="0"/>
                <w:sz w:val="32"/>
                <w:szCs w:val="32"/>
              </w:rPr>
              <w:t>附件</w:t>
            </w:r>
            <w:r>
              <w:rPr>
                <w:rFonts w:hint="eastAsia" w:ascii="Times New Roman" w:hAnsi="Times New Roman" w:eastAsia="方正黑体_GBK" w:cs="Times New Roman"/>
                <w:bCs/>
                <w:color w:val="000000"/>
                <w:kern w:val="0"/>
                <w:sz w:val="32"/>
                <w:szCs w:val="32"/>
              </w:rPr>
              <w:t>2</w:t>
            </w:r>
            <w:r>
              <w:rPr>
                <w:rFonts w:hint="eastAsia" w:ascii="方正黑体_GBK" w:hAnsi="宋体" w:eastAsia="方正黑体_GBK" w:cs="宋体"/>
                <w:bCs/>
                <w:color w:val="000000"/>
                <w:kern w:val="0"/>
                <w:sz w:val="32"/>
                <w:szCs w:val="32"/>
              </w:rPr>
              <w:t>:</w:t>
            </w:r>
          </w:p>
          <w:p>
            <w:pPr>
              <w:widowControl/>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宿州市</w:t>
            </w:r>
            <w:r>
              <w:rPr>
                <w:rFonts w:hint="eastAsia" w:ascii="Times New Roman" w:hAnsi="Times New Roman" w:eastAsia="方正小标宋_GBK" w:cs="Times New Roman"/>
                <w:bCs/>
                <w:color w:val="000000"/>
                <w:kern w:val="0"/>
                <w:sz w:val="44"/>
                <w:szCs w:val="44"/>
              </w:rPr>
              <w:t>202</w:t>
            </w:r>
            <w:r>
              <w:rPr>
                <w:rFonts w:hint="eastAsia" w:ascii="Times New Roman" w:hAnsi="Times New Roman" w:eastAsia="方正小标宋_GBK" w:cs="Times New Roman"/>
                <w:bCs/>
                <w:color w:val="000000"/>
                <w:kern w:val="0"/>
                <w:sz w:val="44"/>
                <w:szCs w:val="44"/>
                <w:lang w:val="en-US" w:eastAsia="zh-CN"/>
              </w:rPr>
              <w:t>1</w:t>
            </w:r>
            <w:r>
              <w:rPr>
                <w:rFonts w:hint="eastAsia" w:ascii="方正小标宋_GBK" w:hAnsi="宋体" w:eastAsia="方正小标宋_GBK" w:cs="宋体"/>
                <w:bCs/>
                <w:color w:val="000000"/>
                <w:kern w:val="0"/>
                <w:sz w:val="44"/>
                <w:szCs w:val="44"/>
              </w:rPr>
              <w:t>年城镇最低生活保障提标测算表</w:t>
            </w:r>
          </w:p>
        </w:tc>
      </w:tr>
      <w:tr>
        <w:tblPrEx>
          <w:tblCellMar>
            <w:top w:w="0" w:type="dxa"/>
            <w:left w:w="108" w:type="dxa"/>
            <w:bottom w:w="0" w:type="dxa"/>
            <w:right w:w="108" w:type="dxa"/>
          </w:tblCellMar>
        </w:tblPrEx>
        <w:trPr>
          <w:trHeight w:val="624" w:hRule="atLeast"/>
        </w:trPr>
        <w:tc>
          <w:tcPr>
            <w:tcW w:w="15520" w:type="dxa"/>
            <w:gridSpan w:val="8"/>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631" w:hRule="atLeast"/>
        </w:trPr>
        <w:tc>
          <w:tcPr>
            <w:tcW w:w="15520" w:type="dxa"/>
            <w:gridSpan w:val="8"/>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584" w:hRule="atLeast"/>
        </w:trPr>
        <w:tc>
          <w:tcPr>
            <w:tcW w:w="16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县区 项目</w:t>
            </w:r>
          </w:p>
        </w:tc>
        <w:tc>
          <w:tcPr>
            <w:tcW w:w="7183"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w:t>
            </w:r>
            <w:r>
              <w:rPr>
                <w:rFonts w:hint="eastAsia" w:ascii="Times New Roman" w:hAnsi="Times New Roman" w:eastAsia="仿宋" w:cs="Times New Roman"/>
                <w:color w:val="000000"/>
                <w:kern w:val="0"/>
                <w:sz w:val="24"/>
                <w:lang w:val="en-US" w:eastAsia="zh-CN"/>
              </w:rPr>
              <w:t>20</w:t>
            </w:r>
            <w:r>
              <w:rPr>
                <w:rFonts w:hint="eastAsia" w:ascii="仿宋" w:hAnsi="仿宋" w:eastAsia="仿宋" w:cs="宋体"/>
                <w:color w:val="000000"/>
                <w:kern w:val="0"/>
                <w:sz w:val="24"/>
              </w:rPr>
              <w:t>年城镇最低生活保障情况</w:t>
            </w:r>
          </w:p>
        </w:tc>
        <w:tc>
          <w:tcPr>
            <w:tcW w:w="669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年城镇最低生活保障情况</w:t>
            </w:r>
          </w:p>
        </w:tc>
      </w:tr>
      <w:tr>
        <w:tblPrEx>
          <w:tblCellMar>
            <w:top w:w="0" w:type="dxa"/>
            <w:left w:w="108" w:type="dxa"/>
            <w:bottom w:w="0" w:type="dxa"/>
            <w:right w:w="108" w:type="dxa"/>
          </w:tblCellMar>
        </w:tblPrEx>
        <w:trPr>
          <w:trHeight w:val="405" w:hRule="atLeast"/>
        </w:trPr>
        <w:tc>
          <w:tcPr>
            <w:tcW w:w="1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18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6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788" w:hRule="atLeast"/>
        </w:trPr>
        <w:tc>
          <w:tcPr>
            <w:tcW w:w="1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月保障人数（人）</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月均补差水平（元）</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年初以来累计保障 （人次）</w:t>
            </w:r>
          </w:p>
        </w:tc>
        <w:tc>
          <w:tcPr>
            <w:tcW w:w="24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累计发放资金（万元）</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拟月保</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障人数（人）</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拟补差水平（元）</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累计所需资金（万元）</w:t>
            </w:r>
          </w:p>
        </w:tc>
      </w:tr>
      <w:tr>
        <w:tblPrEx>
          <w:tblCellMar>
            <w:top w:w="0" w:type="dxa"/>
            <w:left w:w="108" w:type="dxa"/>
            <w:bottom w:w="0" w:type="dxa"/>
            <w:right w:w="108" w:type="dxa"/>
          </w:tblCellMar>
        </w:tblPrEx>
        <w:trPr>
          <w:trHeight w:val="503" w:hRule="exact"/>
        </w:trPr>
        <w:tc>
          <w:tcPr>
            <w:tcW w:w="1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埇桥区</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8538</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436</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8</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91836</w:t>
            </w:r>
          </w:p>
        </w:tc>
        <w:tc>
          <w:tcPr>
            <w:tcW w:w="241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4011</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8563</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462</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4747</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33</w:t>
            </w:r>
          </w:p>
        </w:tc>
      </w:tr>
      <w:tr>
        <w:tblPrEx>
          <w:tblCellMar>
            <w:top w:w="0" w:type="dxa"/>
            <w:left w:w="108" w:type="dxa"/>
            <w:bottom w:w="0" w:type="dxa"/>
            <w:right w:w="108" w:type="dxa"/>
          </w:tblCellMar>
        </w:tblPrEx>
        <w:trPr>
          <w:trHeight w:val="503" w:hRule="exact"/>
        </w:trPr>
        <w:tc>
          <w:tcPr>
            <w:tcW w:w="1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砀山县</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4305</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441</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92</w:t>
            </w:r>
          </w:p>
        </w:tc>
        <w:tc>
          <w:tcPr>
            <w:tcW w:w="19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31453</w:t>
            </w:r>
          </w:p>
        </w:tc>
        <w:tc>
          <w:tcPr>
            <w:tcW w:w="241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1389</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98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4254</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462</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2358</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42</w:t>
            </w:r>
          </w:p>
        </w:tc>
      </w:tr>
      <w:tr>
        <w:tblPrEx>
          <w:tblCellMar>
            <w:top w:w="0" w:type="dxa"/>
            <w:left w:w="108" w:type="dxa"/>
            <w:bottom w:w="0" w:type="dxa"/>
            <w:right w:w="108" w:type="dxa"/>
          </w:tblCellMar>
        </w:tblPrEx>
        <w:trPr>
          <w:trHeight w:val="503" w:hRule="exact"/>
        </w:trPr>
        <w:tc>
          <w:tcPr>
            <w:tcW w:w="1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萧  县</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6389</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437</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48</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59476</w:t>
            </w:r>
          </w:p>
        </w:tc>
        <w:tc>
          <w:tcPr>
            <w:tcW w:w="241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2601</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97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6264</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462</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3472</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76</w:t>
            </w:r>
          </w:p>
        </w:tc>
      </w:tr>
      <w:tr>
        <w:tblPrEx>
          <w:tblCellMar>
            <w:top w:w="0" w:type="dxa"/>
            <w:left w:w="108" w:type="dxa"/>
            <w:bottom w:w="0" w:type="dxa"/>
            <w:right w:w="108" w:type="dxa"/>
          </w:tblCellMar>
        </w:tblPrEx>
        <w:trPr>
          <w:trHeight w:val="503" w:hRule="exact"/>
        </w:trPr>
        <w:tc>
          <w:tcPr>
            <w:tcW w:w="1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灵璧县</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3565</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436</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36</w:t>
            </w:r>
          </w:p>
        </w:tc>
        <w:tc>
          <w:tcPr>
            <w:tcW w:w="196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38021</w:t>
            </w:r>
          </w:p>
        </w:tc>
        <w:tc>
          <w:tcPr>
            <w:tcW w:w="241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1659</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09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3573</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462</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1980</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87</w:t>
            </w:r>
          </w:p>
        </w:tc>
      </w:tr>
      <w:tr>
        <w:tblPrEx>
          <w:tblCellMar>
            <w:top w:w="0" w:type="dxa"/>
            <w:left w:w="108" w:type="dxa"/>
            <w:bottom w:w="0" w:type="dxa"/>
            <w:right w:w="108" w:type="dxa"/>
          </w:tblCellMar>
        </w:tblPrEx>
        <w:trPr>
          <w:trHeight w:val="519" w:hRule="exact"/>
        </w:trPr>
        <w:tc>
          <w:tcPr>
            <w:tcW w:w="16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泗  县</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4190</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482</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67</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38562</w:t>
            </w:r>
          </w:p>
        </w:tc>
        <w:tc>
          <w:tcPr>
            <w:tcW w:w="241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1909</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56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4009</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462</w:t>
            </w:r>
          </w:p>
        </w:tc>
        <w:tc>
          <w:tcPr>
            <w:tcW w:w="304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2222</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59</w:t>
            </w:r>
          </w:p>
        </w:tc>
      </w:tr>
      <w:tr>
        <w:tblPrEx>
          <w:tblCellMar>
            <w:top w:w="0" w:type="dxa"/>
            <w:left w:w="108" w:type="dxa"/>
            <w:bottom w:w="0" w:type="dxa"/>
            <w:right w:w="108" w:type="dxa"/>
          </w:tblCellMar>
        </w:tblPrEx>
        <w:trPr>
          <w:trHeight w:val="503" w:hRule="exact"/>
        </w:trPr>
        <w:tc>
          <w:tcPr>
            <w:tcW w:w="164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宿州市</w:t>
            </w:r>
          </w:p>
        </w:tc>
        <w:tc>
          <w:tcPr>
            <w:tcW w:w="13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26987</w:t>
            </w:r>
          </w:p>
        </w:tc>
        <w:tc>
          <w:tcPr>
            <w:tcW w:w="14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444</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48</w:t>
            </w: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lang w:val="en-US" w:eastAsia="zh-CN"/>
              </w:rPr>
              <w:t>260348</w:t>
            </w:r>
            <w:r>
              <w:rPr>
                <w:rFonts w:hint="eastAsia" w:ascii="仿宋" w:hAnsi="仿宋" w:eastAsia="仿宋" w:cs="宋体"/>
                <w:color w:val="000000"/>
                <w:kern w:val="0"/>
                <w:sz w:val="24"/>
              </w:rPr>
              <w:t xml:space="preserve"> </w:t>
            </w:r>
          </w:p>
        </w:tc>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11571</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90</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26663</w:t>
            </w:r>
          </w:p>
        </w:tc>
        <w:tc>
          <w:tcPr>
            <w:tcW w:w="18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kern w:val="0"/>
                <w:sz w:val="24"/>
                <w:lang w:val="en-US" w:eastAsia="zh-CN"/>
              </w:rPr>
              <w:t>462</w:t>
            </w:r>
          </w:p>
        </w:tc>
        <w:tc>
          <w:tcPr>
            <w:tcW w:w="3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14781</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97</w:t>
            </w:r>
          </w:p>
        </w:tc>
      </w:tr>
      <w:tr>
        <w:tblPrEx>
          <w:tblCellMar>
            <w:top w:w="0" w:type="dxa"/>
            <w:left w:w="108" w:type="dxa"/>
            <w:bottom w:w="0" w:type="dxa"/>
            <w:right w:w="108" w:type="dxa"/>
          </w:tblCellMar>
        </w:tblPrEx>
        <w:trPr>
          <w:trHeight w:val="405" w:hRule="atLeast"/>
        </w:trPr>
        <w:tc>
          <w:tcPr>
            <w:tcW w:w="16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38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4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180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304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848" w:hRule="exact"/>
        </w:trPr>
        <w:tc>
          <w:tcPr>
            <w:tcW w:w="155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年，全市城镇最低生活保障坚持“应保尽保”的原则，确保把所有符合条件的困难群众全部纳入低保范围，</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城镇最低生活保障资金测算按照</w:t>
            </w:r>
            <w:r>
              <w:rPr>
                <w:rFonts w:hint="eastAsia" w:ascii="Times New Roman" w:hAnsi="Times New Roman" w:eastAsia="仿宋" w:cs="Times New Roman"/>
                <w:color w:val="000000"/>
                <w:kern w:val="0"/>
                <w:sz w:val="24"/>
                <w:lang w:val="en-US" w:eastAsia="zh-CN"/>
              </w:rPr>
              <w:t>4</w:t>
            </w:r>
            <w:r>
              <w:rPr>
                <w:rFonts w:hint="eastAsia" w:ascii="仿宋" w:hAnsi="仿宋" w:eastAsia="仿宋" w:cs="宋体"/>
                <w:color w:val="000000"/>
                <w:kern w:val="0"/>
                <w:sz w:val="24"/>
              </w:rPr>
              <w:t>月份全市城镇最低生活保障对象为基数进行测算。</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范围，</w:t>
            </w:r>
            <w:r>
              <w:rPr>
                <w:rFonts w:hint="eastAsia" w:ascii="Times New Roman" w:hAnsi="Times New Roman" w:eastAsia="仿宋" w:cs="Times New Roman"/>
                <w:color w:val="000000"/>
                <w:kern w:val="0"/>
                <w:sz w:val="24"/>
              </w:rPr>
              <w:t>2019</w:t>
            </w:r>
            <w:r>
              <w:rPr>
                <w:rFonts w:hint="eastAsia" w:ascii="仿宋" w:hAnsi="仿宋" w:eastAsia="仿宋" w:cs="宋体"/>
                <w:color w:val="000000"/>
                <w:kern w:val="0"/>
                <w:sz w:val="24"/>
              </w:rPr>
              <w:t>年城镇最低生活保障资金测算按照</w:t>
            </w:r>
            <w:r>
              <w:rPr>
                <w:rFonts w:hint="eastAsia" w:ascii="Times New Roman" w:hAnsi="Times New Roman" w:eastAsia="仿宋" w:cs="Times New Roman"/>
                <w:color w:val="000000"/>
                <w:kern w:val="0"/>
                <w:sz w:val="24"/>
              </w:rPr>
              <w:t>4</w:t>
            </w:r>
            <w:r>
              <w:rPr>
                <w:rFonts w:hint="eastAsia" w:ascii="仿宋" w:hAnsi="仿宋" w:eastAsia="仿宋" w:cs="宋体"/>
                <w:color w:val="000000"/>
                <w:kern w:val="0"/>
                <w:sz w:val="24"/>
              </w:rPr>
              <w:t>月份全市城镇最低生活保障对象为基数进行测算。</w:t>
            </w:r>
          </w:p>
        </w:tc>
      </w:tr>
    </w:tbl>
    <w:p>
      <w:pPr>
        <w:rPr>
          <w:vanish/>
        </w:rPr>
      </w:pPr>
    </w:p>
    <w:tbl>
      <w:tblPr>
        <w:tblStyle w:val="7"/>
        <w:tblW w:w="15172" w:type="dxa"/>
        <w:tblInd w:w="94" w:type="dxa"/>
        <w:tblLayout w:type="fixed"/>
        <w:tblCellMar>
          <w:top w:w="0" w:type="dxa"/>
          <w:left w:w="108" w:type="dxa"/>
          <w:bottom w:w="0" w:type="dxa"/>
          <w:right w:w="108" w:type="dxa"/>
        </w:tblCellMar>
      </w:tblPr>
      <w:tblGrid>
        <w:gridCol w:w="1482"/>
        <w:gridCol w:w="1132"/>
        <w:gridCol w:w="1143"/>
        <w:gridCol w:w="1299"/>
        <w:gridCol w:w="1450"/>
        <w:gridCol w:w="1816"/>
        <w:gridCol w:w="1345"/>
        <w:gridCol w:w="1168"/>
        <w:gridCol w:w="1110"/>
        <w:gridCol w:w="1536"/>
        <w:gridCol w:w="1691"/>
      </w:tblGrid>
      <w:tr>
        <w:tblPrEx>
          <w:tblCellMar>
            <w:top w:w="0" w:type="dxa"/>
            <w:left w:w="108" w:type="dxa"/>
            <w:bottom w:w="0" w:type="dxa"/>
            <w:right w:w="108" w:type="dxa"/>
          </w:tblCellMar>
        </w:tblPrEx>
        <w:trPr>
          <w:trHeight w:val="624" w:hRule="atLeast"/>
        </w:trPr>
        <w:tc>
          <w:tcPr>
            <w:tcW w:w="15172" w:type="dxa"/>
            <w:gridSpan w:val="11"/>
            <w:vMerge w:val="restart"/>
            <w:tcBorders>
              <w:top w:val="nil"/>
              <w:left w:val="nil"/>
              <w:bottom w:val="nil"/>
              <w:right w:val="nil"/>
            </w:tcBorders>
            <w:shd w:val="clear" w:color="auto" w:fill="auto"/>
            <w:noWrap/>
            <w:vAlign w:val="center"/>
          </w:tcPr>
          <w:p>
            <w:pPr>
              <w:widowControl/>
              <w:jc w:val="left"/>
            </w:pPr>
            <w:r>
              <w:br w:type="page"/>
            </w:r>
            <w:r>
              <w:br w:type="page"/>
            </w:r>
          </w:p>
          <w:p>
            <w:pPr>
              <w:widowControl/>
              <w:jc w:val="left"/>
              <w:rPr>
                <w:rFonts w:ascii="方正黑体_GBK" w:hAnsi="宋体" w:eastAsia="方正黑体_GBK" w:cs="宋体"/>
                <w:bCs/>
                <w:color w:val="000000"/>
                <w:kern w:val="0"/>
                <w:sz w:val="32"/>
                <w:szCs w:val="32"/>
              </w:rPr>
            </w:pPr>
            <w:r>
              <w:rPr>
                <w:rFonts w:hint="eastAsia" w:ascii="方正黑体_GBK" w:hAnsi="宋体" w:eastAsia="方正黑体_GBK" w:cs="宋体"/>
                <w:bCs/>
                <w:color w:val="000000"/>
                <w:kern w:val="0"/>
                <w:sz w:val="32"/>
                <w:szCs w:val="32"/>
              </w:rPr>
              <w:t>附件</w:t>
            </w:r>
            <w:r>
              <w:rPr>
                <w:rFonts w:hint="eastAsia" w:ascii="Times New Roman" w:hAnsi="Times New Roman" w:eastAsia="方正黑体_GBK" w:cs="Times New Roman"/>
                <w:bCs/>
                <w:color w:val="000000"/>
                <w:kern w:val="0"/>
                <w:sz w:val="32"/>
                <w:szCs w:val="32"/>
              </w:rPr>
              <w:t>3</w:t>
            </w:r>
            <w:r>
              <w:rPr>
                <w:rFonts w:hint="eastAsia" w:ascii="方正黑体_GBK" w:hAnsi="宋体" w:eastAsia="方正黑体_GBK" w:cs="宋体"/>
                <w:bCs/>
                <w:color w:val="000000"/>
                <w:kern w:val="0"/>
                <w:sz w:val="32"/>
                <w:szCs w:val="32"/>
              </w:rPr>
              <w:t>:</w:t>
            </w:r>
          </w:p>
          <w:p>
            <w:pPr>
              <w:widowControl/>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宿州市</w:t>
            </w:r>
            <w:r>
              <w:rPr>
                <w:rFonts w:hint="eastAsia" w:ascii="Times New Roman" w:hAnsi="Times New Roman" w:eastAsia="方正小标宋_GBK" w:cs="Times New Roman"/>
                <w:bCs/>
                <w:color w:val="000000"/>
                <w:kern w:val="0"/>
                <w:sz w:val="44"/>
                <w:szCs w:val="44"/>
              </w:rPr>
              <w:t>202</w:t>
            </w:r>
            <w:r>
              <w:rPr>
                <w:rFonts w:hint="eastAsia" w:ascii="Times New Roman" w:hAnsi="Times New Roman" w:eastAsia="方正小标宋_GBK" w:cs="Times New Roman"/>
                <w:bCs/>
                <w:color w:val="000000"/>
                <w:kern w:val="0"/>
                <w:sz w:val="44"/>
                <w:szCs w:val="44"/>
                <w:lang w:val="en-US" w:eastAsia="zh-CN"/>
              </w:rPr>
              <w:t>1</w:t>
            </w:r>
            <w:r>
              <w:rPr>
                <w:rFonts w:hint="eastAsia" w:ascii="方正小标宋_GBK" w:hAnsi="宋体" w:eastAsia="方正小标宋_GBK" w:cs="宋体"/>
                <w:bCs/>
                <w:color w:val="000000"/>
                <w:kern w:val="0"/>
                <w:sz w:val="44"/>
                <w:szCs w:val="44"/>
              </w:rPr>
              <w:t>年农村特困供养提标测算表</w:t>
            </w:r>
          </w:p>
          <w:p>
            <w:pPr>
              <w:widowControl/>
              <w:spacing w:line="500" w:lineRule="exact"/>
              <w:jc w:val="center"/>
              <w:rPr>
                <w:rFonts w:ascii="宋体" w:hAnsi="宋体" w:cs="宋体"/>
                <w:b/>
                <w:bCs/>
                <w:color w:val="000000"/>
                <w:kern w:val="0"/>
                <w:sz w:val="32"/>
                <w:szCs w:val="32"/>
              </w:rPr>
            </w:pPr>
          </w:p>
        </w:tc>
      </w:tr>
      <w:tr>
        <w:trPr>
          <w:trHeight w:val="624" w:hRule="atLeast"/>
        </w:trPr>
        <w:tc>
          <w:tcPr>
            <w:tcW w:w="15172" w:type="dxa"/>
            <w:gridSpan w:val="11"/>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1269" w:hRule="atLeast"/>
        </w:trPr>
        <w:tc>
          <w:tcPr>
            <w:tcW w:w="15172" w:type="dxa"/>
            <w:gridSpan w:val="11"/>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631" w:hRule="atLeast"/>
        </w:trPr>
        <w:tc>
          <w:tcPr>
            <w:tcW w:w="14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县区 项目</w:t>
            </w:r>
          </w:p>
        </w:tc>
        <w:tc>
          <w:tcPr>
            <w:tcW w:w="68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w:t>
            </w:r>
            <w:r>
              <w:rPr>
                <w:rFonts w:hint="eastAsia" w:ascii="Times New Roman" w:hAnsi="Times New Roman" w:eastAsia="仿宋" w:cs="Times New Roman"/>
                <w:color w:val="000000"/>
                <w:kern w:val="0"/>
                <w:sz w:val="24"/>
                <w:lang w:val="en-US" w:eastAsia="zh-CN"/>
              </w:rPr>
              <w:t>20</w:t>
            </w:r>
            <w:r>
              <w:rPr>
                <w:rFonts w:hint="eastAsia" w:eastAsia="仿宋" w:cs="宋体"/>
                <w:color w:val="000000"/>
                <w:kern w:val="0"/>
                <w:sz w:val="24"/>
                <w:lang w:val="en-US" w:eastAsia="zh-CN"/>
              </w:rPr>
              <w:t>年</w:t>
            </w:r>
            <w:r>
              <w:rPr>
                <w:rFonts w:hint="eastAsia" w:ascii="仿宋" w:hAnsi="仿宋" w:eastAsia="仿宋" w:cs="宋体"/>
                <w:color w:val="000000"/>
                <w:kern w:val="0"/>
                <w:sz w:val="24"/>
              </w:rPr>
              <w:t>特困供养保障情况</w:t>
            </w:r>
          </w:p>
        </w:tc>
        <w:tc>
          <w:tcPr>
            <w:tcW w:w="685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年特困供养拟保障情况</w:t>
            </w:r>
          </w:p>
        </w:tc>
      </w:tr>
      <w:tr>
        <w:tblPrEx>
          <w:tblCellMar>
            <w:top w:w="0" w:type="dxa"/>
            <w:left w:w="108" w:type="dxa"/>
            <w:bottom w:w="0" w:type="dxa"/>
            <w:right w:w="108" w:type="dxa"/>
          </w:tblCellMar>
        </w:tblPrEx>
        <w:trPr>
          <w:trHeight w:val="442" w:hRule="atLeast"/>
        </w:trPr>
        <w:tc>
          <w:tcPr>
            <w:tcW w:w="1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684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8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397" w:hRule="atLeast"/>
        </w:trPr>
        <w:tc>
          <w:tcPr>
            <w:tcW w:w="1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月保障人数（人）</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其中：分散（人）</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其中：集中（人）</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财政补贴（元）</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累计发放资金（万元）</w:t>
            </w:r>
          </w:p>
        </w:tc>
        <w:tc>
          <w:tcPr>
            <w:tcW w:w="13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月拟保障人数（人）</w:t>
            </w:r>
          </w:p>
        </w:tc>
        <w:tc>
          <w:tcPr>
            <w:tcW w:w="11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其中：分散（人）</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其中：集中（人）</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财政补贴（元）</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年累计发放资金约（万元）</w:t>
            </w:r>
          </w:p>
        </w:tc>
      </w:tr>
      <w:tr>
        <w:tblPrEx>
          <w:tblCellMar>
            <w:top w:w="0" w:type="dxa"/>
            <w:left w:w="108" w:type="dxa"/>
            <w:bottom w:w="0" w:type="dxa"/>
            <w:right w:w="108" w:type="dxa"/>
          </w:tblCellMar>
        </w:tblPrEx>
        <w:trPr>
          <w:trHeight w:val="481"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埇桥区</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6384</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5457</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927</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4019</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02</w:t>
            </w:r>
          </w:p>
        </w:tc>
        <w:tc>
          <w:tcPr>
            <w:tcW w:w="13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2"/>
                <w:szCs w:val="22"/>
                <w:u w:val="none"/>
                <w:lang w:val="en-US" w:eastAsia="zh-CN" w:bidi="ar"/>
              </w:rPr>
              <w:t>6347</w:t>
            </w:r>
          </w:p>
        </w:tc>
        <w:tc>
          <w:tcPr>
            <w:tcW w:w="1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5448</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2"/>
                <w:szCs w:val="22"/>
                <w:u w:val="none"/>
                <w:lang w:val="en-US" w:eastAsia="zh-CN" w:bidi="ar"/>
              </w:rPr>
              <w:t>899</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650</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4951</w:t>
            </w:r>
          </w:p>
        </w:tc>
      </w:tr>
      <w:tr>
        <w:tblPrEx>
          <w:tblCellMar>
            <w:top w:w="0" w:type="dxa"/>
            <w:left w:w="108" w:type="dxa"/>
            <w:bottom w:w="0" w:type="dxa"/>
            <w:right w:w="108" w:type="dxa"/>
          </w:tblCellMar>
        </w:tblPrEx>
        <w:trPr>
          <w:trHeight w:val="481"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砀山县</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3944</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2958</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986</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2620</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38</w:t>
            </w:r>
          </w:p>
        </w:tc>
        <w:tc>
          <w:tcPr>
            <w:tcW w:w="13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3879</w:t>
            </w:r>
          </w:p>
        </w:tc>
        <w:tc>
          <w:tcPr>
            <w:tcW w:w="1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2917</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962</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650</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3026</w:t>
            </w:r>
          </w:p>
        </w:tc>
      </w:tr>
      <w:tr>
        <w:tblPrEx>
          <w:tblCellMar>
            <w:top w:w="0" w:type="dxa"/>
            <w:left w:w="108" w:type="dxa"/>
            <w:bottom w:w="0" w:type="dxa"/>
            <w:right w:w="108" w:type="dxa"/>
          </w:tblCellMar>
        </w:tblPrEx>
        <w:trPr>
          <w:trHeight w:val="481"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萧  县</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9010</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8287</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723</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5686</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55</w:t>
            </w:r>
          </w:p>
        </w:tc>
        <w:tc>
          <w:tcPr>
            <w:tcW w:w="13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8900</w:t>
            </w:r>
          </w:p>
        </w:tc>
        <w:tc>
          <w:tcPr>
            <w:tcW w:w="1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8193</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707</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lang w:val="en-US" w:eastAsia="zh-CN"/>
              </w:rPr>
              <w:t>650</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6942</w:t>
            </w:r>
          </w:p>
        </w:tc>
      </w:tr>
      <w:tr>
        <w:tblPrEx>
          <w:tblCellMar>
            <w:top w:w="0" w:type="dxa"/>
            <w:left w:w="108" w:type="dxa"/>
            <w:bottom w:w="0" w:type="dxa"/>
            <w:right w:w="108" w:type="dxa"/>
          </w:tblCellMar>
        </w:tblPrEx>
        <w:trPr>
          <w:trHeight w:val="481"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灵璧县</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5752</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4567</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1185</w:t>
            </w:r>
          </w:p>
        </w:tc>
        <w:tc>
          <w:tcPr>
            <w:tcW w:w="14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3828</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22</w:t>
            </w:r>
          </w:p>
        </w:tc>
        <w:tc>
          <w:tcPr>
            <w:tcW w:w="13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5677</w:t>
            </w:r>
          </w:p>
        </w:tc>
        <w:tc>
          <w:tcPr>
            <w:tcW w:w="1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4552</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1125</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650</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4428</w:t>
            </w:r>
          </w:p>
        </w:tc>
      </w:tr>
      <w:tr>
        <w:tblPrEx>
          <w:tblCellMar>
            <w:top w:w="0" w:type="dxa"/>
            <w:left w:w="108" w:type="dxa"/>
            <w:bottom w:w="0" w:type="dxa"/>
            <w:right w:w="108" w:type="dxa"/>
          </w:tblCellMar>
        </w:tblPrEx>
        <w:trPr>
          <w:trHeight w:val="481"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泗  县</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4428</w:t>
            </w: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3678</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750</w:t>
            </w: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2767</w:t>
            </w:r>
            <w:r>
              <w:rPr>
                <w:rFonts w:hint="eastAsia" w:eastAsia="仿宋" w:cs="宋体"/>
                <w:kern w:val="0"/>
                <w:sz w:val="24"/>
                <w:lang w:val="en-US" w:eastAsia="zh-CN"/>
              </w:rPr>
              <w:t>.</w:t>
            </w:r>
            <w:r>
              <w:rPr>
                <w:rFonts w:hint="eastAsia" w:ascii="Times New Roman" w:hAnsi="Times New Roman" w:eastAsia="仿宋" w:cs="Times New Roman"/>
                <w:kern w:val="0"/>
                <w:sz w:val="24"/>
                <w:lang w:val="en-US" w:eastAsia="zh-CN"/>
              </w:rPr>
              <w:t>49</w:t>
            </w:r>
          </w:p>
        </w:tc>
        <w:tc>
          <w:tcPr>
            <w:tcW w:w="13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4380</w:t>
            </w:r>
          </w:p>
        </w:tc>
        <w:tc>
          <w:tcPr>
            <w:tcW w:w="11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3677</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703</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650</w:t>
            </w:r>
          </w:p>
        </w:tc>
        <w:tc>
          <w:tcPr>
            <w:tcW w:w="169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3416</w:t>
            </w:r>
          </w:p>
        </w:tc>
      </w:tr>
      <w:tr>
        <w:tblPrEx>
          <w:tblCellMar>
            <w:top w:w="0" w:type="dxa"/>
            <w:left w:w="108" w:type="dxa"/>
            <w:bottom w:w="0" w:type="dxa"/>
            <w:right w:w="108" w:type="dxa"/>
          </w:tblCellMar>
        </w:tblPrEx>
        <w:trPr>
          <w:trHeight w:val="717" w:hRule="atLeast"/>
        </w:trPr>
        <w:tc>
          <w:tcPr>
            <w:tcW w:w="14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宿州市</w:t>
            </w:r>
          </w:p>
        </w:tc>
        <w:tc>
          <w:tcPr>
            <w:tcW w:w="11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29518</w:t>
            </w:r>
          </w:p>
        </w:tc>
        <w:tc>
          <w:tcPr>
            <w:tcW w:w="11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24947</w:t>
            </w:r>
          </w:p>
        </w:tc>
        <w:tc>
          <w:tcPr>
            <w:tcW w:w="12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4571</w:t>
            </w:r>
          </w:p>
        </w:tc>
        <w:tc>
          <w:tcPr>
            <w:tcW w:w="14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Times New Roman" w:hAnsi="Times New Roman" w:eastAsia="仿宋" w:cs="Times New Roman"/>
                <w:kern w:val="0"/>
                <w:sz w:val="24"/>
              </w:rPr>
              <w:t>603</w:t>
            </w:r>
          </w:p>
        </w:tc>
        <w:tc>
          <w:tcPr>
            <w:tcW w:w="18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Times New Roman" w:hAnsi="Times New Roman" w:eastAsia="仿宋" w:cs="Times New Roman"/>
                <w:color w:val="000000"/>
                <w:kern w:val="0"/>
                <w:sz w:val="24"/>
                <w:lang w:val="en-US" w:eastAsia="zh-CN"/>
              </w:rPr>
              <w:t>18921</w:t>
            </w:r>
            <w:r>
              <w:rPr>
                <w:rFonts w:hint="eastAsia" w:eastAsia="仿宋" w:cs="宋体"/>
                <w:color w:val="000000"/>
                <w:kern w:val="0"/>
                <w:sz w:val="24"/>
                <w:lang w:val="en-US" w:eastAsia="zh-CN"/>
              </w:rPr>
              <w:t>.</w:t>
            </w:r>
            <w:r>
              <w:rPr>
                <w:rFonts w:hint="eastAsia" w:ascii="Times New Roman" w:hAnsi="Times New Roman" w:eastAsia="仿宋" w:cs="Times New Roman"/>
                <w:color w:val="000000"/>
                <w:kern w:val="0"/>
                <w:sz w:val="24"/>
                <w:lang w:val="en-US" w:eastAsia="zh-CN"/>
              </w:rPr>
              <w:t>66</w:t>
            </w:r>
          </w:p>
        </w:tc>
        <w:tc>
          <w:tcPr>
            <w:tcW w:w="13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29183</w:t>
            </w:r>
          </w:p>
        </w:tc>
        <w:tc>
          <w:tcPr>
            <w:tcW w:w="11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24787</w:t>
            </w:r>
          </w:p>
        </w:tc>
        <w:tc>
          <w:tcPr>
            <w:tcW w:w="11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4396</w:t>
            </w:r>
          </w:p>
        </w:tc>
        <w:tc>
          <w:tcPr>
            <w:tcW w:w="1536" w:type="dxa"/>
            <w:tcBorders>
              <w:top w:val="nil"/>
              <w:left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650</w:t>
            </w:r>
          </w:p>
        </w:tc>
        <w:tc>
          <w:tcPr>
            <w:tcW w:w="16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22763</w:t>
            </w:r>
          </w:p>
        </w:tc>
      </w:tr>
      <w:tr>
        <w:tblPrEx>
          <w:tblCellMar>
            <w:top w:w="0" w:type="dxa"/>
            <w:left w:w="108" w:type="dxa"/>
            <w:bottom w:w="0" w:type="dxa"/>
            <w:right w:w="108" w:type="dxa"/>
          </w:tblCellMar>
        </w:tblPrEx>
        <w:trPr>
          <w:trHeight w:val="884" w:hRule="atLeast"/>
        </w:trPr>
        <w:tc>
          <w:tcPr>
            <w:tcW w:w="1517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年，全市特困供养实行动态管理，确保把所有符合条件的特困群众全部纳入特困供养</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范围，</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年特困供养资金测算按照</w:t>
            </w:r>
            <w:r>
              <w:rPr>
                <w:rFonts w:hint="eastAsia" w:ascii="Times New Roman" w:hAnsi="Times New Roman" w:eastAsia="仿宋" w:cs="Times New Roman"/>
                <w:color w:val="000000"/>
                <w:kern w:val="0"/>
                <w:sz w:val="24"/>
                <w:lang w:val="en-US" w:eastAsia="zh-CN"/>
              </w:rPr>
              <w:t>4</w:t>
            </w:r>
            <w:r>
              <w:rPr>
                <w:rFonts w:hint="eastAsia" w:ascii="仿宋" w:hAnsi="仿宋" w:eastAsia="仿宋" w:cs="宋体"/>
                <w:color w:val="000000"/>
                <w:kern w:val="0"/>
                <w:sz w:val="24"/>
              </w:rPr>
              <w:t>月份全市农村特困供养对象为基数进行测算。</w:t>
            </w:r>
          </w:p>
        </w:tc>
      </w:tr>
    </w:tbl>
    <w:p>
      <w:pPr>
        <w:tabs>
          <w:tab w:val="left" w:pos="2798"/>
        </w:tabs>
        <w:spacing w:line="20" w:lineRule="exact"/>
        <w:jc w:val="left"/>
        <w:rPr>
          <w:rFonts w:ascii="方正仿宋_GBK" w:hAnsi="宋体" w:eastAsia="方正仿宋_GBK"/>
          <w:sz w:val="32"/>
          <w:szCs w:val="32"/>
        </w:rPr>
      </w:pPr>
    </w:p>
    <w:p>
      <w:r>
        <w:br w:type="page"/>
      </w:r>
    </w:p>
    <w:tbl>
      <w:tblPr>
        <w:tblStyle w:val="7"/>
        <w:tblW w:w="15120" w:type="dxa"/>
        <w:tblInd w:w="94" w:type="dxa"/>
        <w:tblLayout w:type="fixed"/>
        <w:tblCellMar>
          <w:top w:w="0" w:type="dxa"/>
          <w:left w:w="108" w:type="dxa"/>
          <w:bottom w:w="0" w:type="dxa"/>
          <w:right w:w="108" w:type="dxa"/>
        </w:tblCellMar>
      </w:tblPr>
      <w:tblGrid>
        <w:gridCol w:w="1462"/>
        <w:gridCol w:w="1116"/>
        <w:gridCol w:w="1127"/>
        <w:gridCol w:w="1067"/>
        <w:gridCol w:w="1813"/>
        <w:gridCol w:w="1682"/>
        <w:gridCol w:w="1272"/>
        <w:gridCol w:w="1152"/>
        <w:gridCol w:w="1094"/>
        <w:gridCol w:w="1515"/>
        <w:gridCol w:w="1820"/>
      </w:tblGrid>
      <w:tr>
        <w:tblPrEx>
          <w:tblCellMar>
            <w:top w:w="0" w:type="dxa"/>
            <w:left w:w="108" w:type="dxa"/>
            <w:bottom w:w="0" w:type="dxa"/>
            <w:right w:w="108" w:type="dxa"/>
          </w:tblCellMar>
        </w:tblPrEx>
        <w:trPr>
          <w:trHeight w:val="336" w:hRule="atLeast"/>
        </w:trPr>
        <w:tc>
          <w:tcPr>
            <w:tcW w:w="15120" w:type="dxa"/>
            <w:gridSpan w:val="11"/>
            <w:vMerge w:val="restart"/>
            <w:tcBorders>
              <w:top w:val="nil"/>
              <w:left w:val="nil"/>
              <w:bottom w:val="nil"/>
              <w:right w:val="nil"/>
            </w:tcBorders>
            <w:shd w:val="clear" w:color="auto" w:fill="auto"/>
            <w:noWrap/>
            <w:vAlign w:val="center"/>
          </w:tcPr>
          <w:p>
            <w:pPr>
              <w:widowControl/>
              <w:jc w:val="left"/>
              <w:rPr>
                <w:rFonts w:ascii="方正黑体_GBK" w:hAnsi="宋体" w:eastAsia="方正黑体_GBK" w:cs="宋体"/>
                <w:bCs/>
                <w:color w:val="000000"/>
                <w:kern w:val="0"/>
                <w:sz w:val="32"/>
                <w:szCs w:val="32"/>
              </w:rPr>
            </w:pPr>
            <w:r>
              <w:rPr>
                <w:rFonts w:hint="eastAsia" w:ascii="方正黑体_GBK" w:hAnsi="宋体" w:eastAsia="方正黑体_GBK" w:cs="宋体"/>
                <w:bCs/>
                <w:color w:val="000000"/>
                <w:kern w:val="0"/>
                <w:sz w:val="32"/>
                <w:szCs w:val="32"/>
              </w:rPr>
              <w:t>附件</w:t>
            </w:r>
            <w:r>
              <w:rPr>
                <w:rFonts w:hint="eastAsia" w:ascii="Times New Roman" w:hAnsi="Times New Roman" w:eastAsia="方正黑体_GBK" w:cs="Times New Roman"/>
                <w:bCs/>
                <w:color w:val="000000"/>
                <w:kern w:val="0"/>
                <w:sz w:val="32"/>
                <w:szCs w:val="32"/>
              </w:rPr>
              <w:t>4</w:t>
            </w:r>
            <w:r>
              <w:rPr>
                <w:rFonts w:hint="eastAsia" w:ascii="方正黑体_GBK" w:hAnsi="宋体" w:eastAsia="方正黑体_GBK" w:cs="宋体"/>
                <w:bCs/>
                <w:color w:val="000000"/>
                <w:kern w:val="0"/>
                <w:sz w:val="32"/>
                <w:szCs w:val="32"/>
              </w:rPr>
              <w:t>:</w:t>
            </w:r>
          </w:p>
          <w:p>
            <w:pPr>
              <w:widowControl/>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宿州市</w:t>
            </w:r>
            <w:r>
              <w:rPr>
                <w:rFonts w:hint="eastAsia" w:ascii="Times New Roman" w:hAnsi="Times New Roman" w:eastAsia="方正小标宋_GBK" w:cs="Times New Roman"/>
                <w:bCs/>
                <w:color w:val="000000"/>
                <w:kern w:val="0"/>
                <w:sz w:val="44"/>
                <w:szCs w:val="44"/>
              </w:rPr>
              <w:t>202</w:t>
            </w:r>
            <w:r>
              <w:rPr>
                <w:rFonts w:hint="eastAsia" w:ascii="Times New Roman" w:hAnsi="Times New Roman" w:eastAsia="方正小标宋_GBK" w:cs="Times New Roman"/>
                <w:bCs/>
                <w:color w:val="000000"/>
                <w:kern w:val="0"/>
                <w:sz w:val="44"/>
                <w:szCs w:val="44"/>
                <w:lang w:val="en-US" w:eastAsia="zh-CN"/>
              </w:rPr>
              <w:t>1</w:t>
            </w:r>
            <w:r>
              <w:rPr>
                <w:rFonts w:hint="eastAsia" w:ascii="方正小标宋_GBK" w:hAnsi="宋体" w:eastAsia="方正小标宋_GBK" w:cs="宋体"/>
                <w:bCs/>
                <w:color w:val="000000"/>
                <w:kern w:val="0"/>
                <w:sz w:val="44"/>
                <w:szCs w:val="44"/>
              </w:rPr>
              <w:t>年城市特困供养提标测算表</w:t>
            </w:r>
          </w:p>
          <w:p>
            <w:pPr>
              <w:widowControl/>
              <w:spacing w:line="500" w:lineRule="exact"/>
              <w:jc w:val="center"/>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336" w:hRule="atLeast"/>
        </w:trPr>
        <w:tc>
          <w:tcPr>
            <w:tcW w:w="15120" w:type="dxa"/>
            <w:gridSpan w:val="11"/>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1548" w:hRule="atLeast"/>
        </w:trPr>
        <w:tc>
          <w:tcPr>
            <w:tcW w:w="15120" w:type="dxa"/>
            <w:gridSpan w:val="11"/>
            <w:vMerge w:val="continue"/>
            <w:tcBorders>
              <w:top w:val="nil"/>
              <w:left w:val="nil"/>
              <w:bottom w:val="nil"/>
              <w:right w:val="nil"/>
            </w:tcBorders>
            <w:vAlign w:val="center"/>
          </w:tcPr>
          <w:p>
            <w:pPr>
              <w:widowControl/>
              <w:jc w:val="left"/>
              <w:rPr>
                <w:rFonts w:ascii="宋体" w:hAnsi="宋体" w:cs="宋体"/>
                <w:b/>
                <w:bCs/>
                <w:color w:val="000000"/>
                <w:kern w:val="0"/>
                <w:sz w:val="36"/>
                <w:szCs w:val="36"/>
              </w:rPr>
            </w:pPr>
          </w:p>
        </w:tc>
      </w:tr>
      <w:tr>
        <w:tblPrEx>
          <w:tblCellMar>
            <w:top w:w="0" w:type="dxa"/>
            <w:left w:w="108" w:type="dxa"/>
            <w:bottom w:w="0" w:type="dxa"/>
            <w:right w:w="108" w:type="dxa"/>
          </w:tblCellMar>
        </w:tblPrEx>
        <w:trPr>
          <w:trHeight w:val="347" w:hRule="atLeast"/>
        </w:trPr>
        <w:tc>
          <w:tcPr>
            <w:tcW w:w="14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县区 项目</w:t>
            </w:r>
          </w:p>
        </w:tc>
        <w:tc>
          <w:tcPr>
            <w:tcW w:w="6805"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w:t>
            </w:r>
            <w:r>
              <w:rPr>
                <w:rFonts w:hint="eastAsia" w:ascii="Times New Roman" w:hAnsi="Times New Roman" w:eastAsia="仿宋" w:cs="Times New Roman"/>
                <w:color w:val="000000"/>
                <w:kern w:val="0"/>
                <w:sz w:val="24"/>
                <w:lang w:val="en-US" w:eastAsia="zh-CN"/>
              </w:rPr>
              <w:t>20</w:t>
            </w:r>
            <w:r>
              <w:rPr>
                <w:rFonts w:hint="eastAsia" w:ascii="仿宋" w:hAnsi="仿宋" w:eastAsia="仿宋" w:cs="宋体"/>
                <w:color w:val="000000"/>
                <w:kern w:val="0"/>
                <w:sz w:val="24"/>
              </w:rPr>
              <w:t>年特困供养保障情况</w:t>
            </w:r>
          </w:p>
        </w:tc>
        <w:tc>
          <w:tcPr>
            <w:tcW w:w="6853"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年特困供养拟保障情况</w:t>
            </w:r>
          </w:p>
        </w:tc>
      </w:tr>
      <w:tr>
        <w:tblPrEx>
          <w:tblCellMar>
            <w:top w:w="0" w:type="dxa"/>
            <w:left w:w="108" w:type="dxa"/>
            <w:bottom w:w="0" w:type="dxa"/>
            <w:right w:w="108" w:type="dxa"/>
          </w:tblCellMar>
        </w:tblPrEx>
        <w:trPr>
          <w:trHeight w:val="347" w:hRule="atLeast"/>
        </w:trPr>
        <w:tc>
          <w:tcPr>
            <w:tcW w:w="1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680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6853"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019" w:hRule="atLeast"/>
        </w:trPr>
        <w:tc>
          <w:tcPr>
            <w:tcW w:w="1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月保障人数（人）</w:t>
            </w:r>
          </w:p>
        </w:tc>
        <w:tc>
          <w:tcPr>
            <w:tcW w:w="112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其中：分散（人）</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其中：集中（人）</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财政补贴（元）</w:t>
            </w:r>
          </w:p>
        </w:tc>
        <w:tc>
          <w:tcPr>
            <w:tcW w:w="168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累计发放资金（万元）</w:t>
            </w: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月拟保障人数（人）</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其中：分散（人）</w:t>
            </w: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其中：集中（人）</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财政补贴（元）</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年累计发放资金约（万元）</w:t>
            </w: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埇桥区</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123</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123</w:t>
            </w:r>
          </w:p>
        </w:tc>
        <w:tc>
          <w:tcPr>
            <w:tcW w:w="181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883</w:t>
            </w:r>
          </w:p>
        </w:tc>
        <w:tc>
          <w:tcPr>
            <w:tcW w:w="1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110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133</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b/>
                <w:bCs/>
                <w:i w:val="0"/>
                <w:iCs w:val="0"/>
                <w:color w:val="000000"/>
                <w:kern w:val="0"/>
                <w:sz w:val="24"/>
                <w:szCs w:val="24"/>
                <w:u w:val="none"/>
                <w:lang w:val="en-US" w:eastAsia="zh-CN" w:bidi="ar"/>
              </w:rPr>
              <w:t>0</w:t>
            </w:r>
          </w:p>
        </w:tc>
        <w:tc>
          <w:tcPr>
            <w:tcW w:w="10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133</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890</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142</w:t>
            </w: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砀山县</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25</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25</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883</w:t>
            </w:r>
          </w:p>
        </w:tc>
        <w:tc>
          <w:tcPr>
            <w:tcW w:w="16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25</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32</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32</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890</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34</w:t>
            </w:r>
            <w:r>
              <w:rPr>
                <w:rFonts w:hint="eastAsia" w:ascii="仿宋" w:hAnsi="仿宋" w:eastAsia="仿宋" w:cs="宋体"/>
                <w:kern w:val="0"/>
                <w:sz w:val="24"/>
                <w:lang w:val="en-US" w:eastAsia="zh-CN"/>
              </w:rPr>
              <w:t>.</w:t>
            </w:r>
            <w:r>
              <w:rPr>
                <w:rFonts w:hint="eastAsia" w:ascii="Times New Roman" w:hAnsi="Times New Roman" w:eastAsia="仿宋" w:cs="Times New Roman"/>
                <w:kern w:val="0"/>
                <w:sz w:val="24"/>
                <w:lang w:val="en-US" w:eastAsia="zh-CN"/>
              </w:rPr>
              <w:t>2</w:t>
            </w: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萧  县</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40</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33</w:t>
            </w: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883</w:t>
            </w:r>
          </w:p>
        </w:tc>
        <w:tc>
          <w:tcPr>
            <w:tcW w:w="16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宋体"/>
                <w:kern w:val="0"/>
                <w:sz w:val="24"/>
                <w:lang w:val="en-US"/>
              </w:rPr>
            </w:pPr>
            <w:r>
              <w:rPr>
                <w:rFonts w:hint="eastAsia" w:ascii="Times New Roman" w:hAnsi="Times New Roman" w:eastAsia="方正仿宋_GBK" w:cs="Times New Roman"/>
                <w:i w:val="0"/>
                <w:iCs w:val="0"/>
                <w:color w:val="000000"/>
                <w:kern w:val="0"/>
                <w:sz w:val="24"/>
                <w:szCs w:val="24"/>
                <w:u w:val="none"/>
                <w:lang w:val="en-US" w:eastAsia="zh-CN" w:bidi="ar"/>
              </w:rPr>
              <w:t>43</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41</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31</w:t>
            </w:r>
          </w:p>
        </w:tc>
        <w:tc>
          <w:tcPr>
            <w:tcW w:w="10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10</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890</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43</w:t>
            </w:r>
            <w:r>
              <w:rPr>
                <w:rFonts w:hint="eastAsia" w:ascii="仿宋" w:hAnsi="仿宋" w:eastAsia="仿宋" w:cs="宋体"/>
                <w:kern w:val="0"/>
                <w:sz w:val="24"/>
                <w:lang w:val="en-US" w:eastAsia="zh-CN"/>
              </w:rPr>
              <w:t>.</w:t>
            </w:r>
            <w:r>
              <w:rPr>
                <w:rFonts w:hint="eastAsia" w:ascii="Times New Roman" w:hAnsi="Times New Roman" w:eastAsia="仿宋" w:cs="Times New Roman"/>
                <w:kern w:val="0"/>
                <w:sz w:val="24"/>
                <w:lang w:val="en-US" w:eastAsia="zh-CN"/>
              </w:rPr>
              <w:t>8</w:t>
            </w: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灵璧县</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8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p>
        </w:tc>
        <w:tc>
          <w:tcPr>
            <w:tcW w:w="1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00</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27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rPr>
            </w:pPr>
          </w:p>
        </w:tc>
        <w:tc>
          <w:tcPr>
            <w:tcW w:w="115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kern w:val="0"/>
                <w:sz w:val="24"/>
              </w:rPr>
            </w:pPr>
          </w:p>
        </w:tc>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泗  县</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21</w:t>
            </w:r>
          </w:p>
        </w:tc>
        <w:tc>
          <w:tcPr>
            <w:tcW w:w="11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21</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883</w:t>
            </w:r>
          </w:p>
        </w:tc>
        <w:tc>
          <w:tcPr>
            <w:tcW w:w="1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23</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22</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0</w:t>
            </w:r>
          </w:p>
        </w:tc>
        <w:tc>
          <w:tcPr>
            <w:tcW w:w="10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22</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890</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23</w:t>
            </w:r>
            <w:r>
              <w:rPr>
                <w:rFonts w:hint="eastAsia" w:ascii="仿宋" w:hAnsi="仿宋" w:eastAsia="仿宋" w:cs="宋体"/>
                <w:kern w:val="0"/>
                <w:sz w:val="24"/>
                <w:lang w:val="en-US" w:eastAsia="zh-CN"/>
              </w:rPr>
              <w:t>.</w:t>
            </w:r>
            <w:r>
              <w:rPr>
                <w:rFonts w:hint="eastAsia" w:ascii="Times New Roman" w:hAnsi="Times New Roman" w:eastAsia="仿宋" w:cs="Times New Roman"/>
                <w:kern w:val="0"/>
                <w:sz w:val="24"/>
                <w:lang w:val="en-US" w:eastAsia="zh-CN"/>
              </w:rPr>
              <w:t>5</w:t>
            </w:r>
          </w:p>
        </w:tc>
      </w:tr>
      <w:tr>
        <w:tblPrEx>
          <w:tblCellMar>
            <w:top w:w="0" w:type="dxa"/>
            <w:left w:w="108" w:type="dxa"/>
            <w:bottom w:w="0" w:type="dxa"/>
            <w:right w:w="108" w:type="dxa"/>
          </w:tblCellMar>
        </w:tblPrEx>
        <w:trPr>
          <w:trHeight w:val="683" w:hRule="atLeast"/>
        </w:trPr>
        <w:tc>
          <w:tcPr>
            <w:tcW w:w="14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宿州市</w:t>
            </w:r>
          </w:p>
        </w:tc>
        <w:tc>
          <w:tcPr>
            <w:tcW w:w="11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209</w:t>
            </w:r>
          </w:p>
        </w:tc>
        <w:tc>
          <w:tcPr>
            <w:tcW w:w="112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33</w:t>
            </w:r>
          </w:p>
        </w:tc>
        <w:tc>
          <w:tcPr>
            <w:tcW w:w="106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176</w:t>
            </w:r>
          </w:p>
        </w:tc>
        <w:tc>
          <w:tcPr>
            <w:tcW w:w="18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883</w:t>
            </w:r>
          </w:p>
        </w:tc>
        <w:tc>
          <w:tcPr>
            <w:tcW w:w="16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201</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Times New Roman" w:hAnsi="Times New Roman" w:eastAsia="方正仿宋_GBK" w:cs="Times New Roman"/>
                <w:i w:val="0"/>
                <w:iCs w:val="0"/>
                <w:color w:val="000000"/>
                <w:kern w:val="0"/>
                <w:sz w:val="24"/>
                <w:szCs w:val="24"/>
                <w:u w:val="none"/>
                <w:lang w:val="en-US" w:eastAsia="zh-CN" w:bidi="ar"/>
              </w:rPr>
              <w:t>5</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p>
        </w:tc>
        <w:tc>
          <w:tcPr>
            <w:tcW w:w="127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228</w:t>
            </w:r>
          </w:p>
        </w:tc>
        <w:tc>
          <w:tcPr>
            <w:tcW w:w="115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31</w:t>
            </w:r>
          </w:p>
        </w:tc>
        <w:tc>
          <w:tcPr>
            <w:tcW w:w="109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rPr>
            </w:pPr>
            <w:r>
              <w:rPr>
                <w:rFonts w:hint="eastAsia" w:ascii="Times New Roman" w:hAnsi="Times New Roman" w:eastAsia="方正仿宋_GBK" w:cs="Times New Roman"/>
                <w:i w:val="0"/>
                <w:iCs w:val="0"/>
                <w:color w:val="000000"/>
                <w:kern w:val="0"/>
                <w:sz w:val="24"/>
                <w:szCs w:val="24"/>
                <w:u w:val="none"/>
                <w:lang w:val="en-US" w:eastAsia="zh-CN" w:bidi="ar"/>
              </w:rPr>
              <w:t>197</w:t>
            </w:r>
          </w:p>
        </w:tc>
        <w:tc>
          <w:tcPr>
            <w:tcW w:w="1515" w:type="dxa"/>
            <w:tcBorders>
              <w:top w:val="nil"/>
              <w:left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890</w:t>
            </w:r>
          </w:p>
        </w:tc>
        <w:tc>
          <w:tcPr>
            <w:tcW w:w="1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 w:val="24"/>
                <w:lang w:val="en-US" w:eastAsia="zh-CN"/>
              </w:rPr>
            </w:pPr>
            <w:r>
              <w:rPr>
                <w:rFonts w:hint="eastAsia" w:ascii="Times New Roman" w:hAnsi="Times New Roman" w:eastAsia="仿宋" w:cs="Times New Roman"/>
                <w:kern w:val="0"/>
                <w:sz w:val="24"/>
                <w:lang w:val="en-US" w:eastAsia="zh-CN"/>
              </w:rPr>
              <w:t>243</w:t>
            </w:r>
            <w:r>
              <w:rPr>
                <w:rFonts w:hint="eastAsia" w:ascii="仿宋" w:hAnsi="仿宋" w:eastAsia="仿宋" w:cs="宋体"/>
                <w:kern w:val="0"/>
                <w:sz w:val="24"/>
                <w:lang w:val="en-US" w:eastAsia="zh-CN"/>
              </w:rPr>
              <w:t>.</w:t>
            </w:r>
            <w:r>
              <w:rPr>
                <w:rFonts w:hint="eastAsia" w:ascii="Times New Roman" w:hAnsi="Times New Roman" w:eastAsia="仿宋" w:cs="Times New Roman"/>
                <w:kern w:val="0"/>
                <w:sz w:val="24"/>
                <w:lang w:val="en-US" w:eastAsia="zh-CN"/>
              </w:rPr>
              <w:t>5</w:t>
            </w:r>
          </w:p>
        </w:tc>
      </w:tr>
      <w:tr>
        <w:tblPrEx>
          <w:tblCellMar>
            <w:top w:w="0" w:type="dxa"/>
            <w:left w:w="108" w:type="dxa"/>
            <w:bottom w:w="0" w:type="dxa"/>
            <w:right w:w="108" w:type="dxa"/>
          </w:tblCellMar>
        </w:tblPrEx>
        <w:trPr>
          <w:trHeight w:val="694" w:hRule="atLeast"/>
        </w:trPr>
        <w:tc>
          <w:tcPr>
            <w:tcW w:w="1512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w:t>
            </w:r>
            <w:r>
              <w:rPr>
                <w:rFonts w:hint="eastAsia" w:ascii="Times New Roman" w:hAnsi="Times New Roman" w:eastAsia="仿宋" w:cs="Times New Roman"/>
                <w:color w:val="000000"/>
                <w:kern w:val="0"/>
                <w:sz w:val="24"/>
              </w:rPr>
              <w:t>1</w:t>
            </w:r>
            <w:r>
              <w:rPr>
                <w:rFonts w:hint="eastAsia" w:ascii="仿宋" w:hAnsi="仿宋" w:eastAsia="仿宋" w:cs="宋体"/>
                <w:color w:val="000000"/>
                <w:kern w:val="0"/>
                <w:sz w:val="24"/>
              </w:rPr>
              <w:t>.</w:t>
            </w:r>
            <w:r>
              <w:rPr>
                <w:rFonts w:hint="eastAsia" w:ascii="Times New Roman" w:hAnsi="Times New Roman" w:eastAsia="仿宋" w:cs="Times New Roman"/>
                <w:color w:val="000000"/>
                <w:kern w:val="0"/>
                <w:sz w:val="24"/>
              </w:rPr>
              <w:t>202</w:t>
            </w:r>
            <w:r>
              <w:rPr>
                <w:rFonts w:hint="eastAsia" w:ascii="Times New Roman" w:hAnsi="Times New Roman" w:eastAsia="仿宋" w:cs="Times New Roman"/>
                <w:color w:val="000000"/>
                <w:kern w:val="0"/>
                <w:sz w:val="24"/>
                <w:lang w:val="en-US" w:eastAsia="zh-CN"/>
              </w:rPr>
              <w:t>1</w:t>
            </w:r>
            <w:r>
              <w:rPr>
                <w:rFonts w:hint="eastAsia" w:ascii="仿宋" w:hAnsi="仿宋" w:eastAsia="仿宋" w:cs="宋体"/>
                <w:color w:val="000000"/>
                <w:kern w:val="0"/>
                <w:sz w:val="24"/>
              </w:rPr>
              <w:t>年，全市特困供养实行动态管理，确保把所有符合条件的特困群众全部纳入特困供养</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范围，</w:t>
            </w:r>
            <w:r>
              <w:rPr>
                <w:rFonts w:hint="eastAsia" w:ascii="Times New Roman" w:hAnsi="Times New Roman" w:eastAsia="仿宋" w:cs="Times New Roman"/>
                <w:color w:val="000000"/>
                <w:kern w:val="0"/>
                <w:sz w:val="24"/>
              </w:rPr>
              <w:t>20</w:t>
            </w:r>
            <w:r>
              <w:rPr>
                <w:rFonts w:hint="eastAsia" w:ascii="Times New Roman" w:hAnsi="Times New Roman" w:eastAsia="仿宋" w:cs="Times New Roman"/>
                <w:color w:val="000000"/>
                <w:kern w:val="0"/>
                <w:sz w:val="24"/>
                <w:lang w:val="en-US" w:eastAsia="zh-CN"/>
              </w:rPr>
              <w:t>21</w:t>
            </w:r>
            <w:r>
              <w:rPr>
                <w:rFonts w:hint="eastAsia" w:ascii="仿宋" w:hAnsi="仿宋" w:eastAsia="仿宋" w:cs="宋体"/>
                <w:color w:val="000000"/>
                <w:kern w:val="0"/>
                <w:sz w:val="24"/>
              </w:rPr>
              <w:t>年特困供养资金测算按照</w:t>
            </w:r>
            <w:r>
              <w:rPr>
                <w:rFonts w:hint="eastAsia" w:ascii="Times New Roman" w:hAnsi="Times New Roman" w:eastAsia="仿宋" w:cs="Times New Roman"/>
                <w:color w:val="000000"/>
                <w:kern w:val="0"/>
                <w:sz w:val="24"/>
                <w:lang w:val="en-US" w:eastAsia="zh-CN"/>
              </w:rPr>
              <w:t>4</w:t>
            </w:r>
            <w:r>
              <w:rPr>
                <w:rFonts w:hint="eastAsia" w:ascii="仿宋" w:hAnsi="仿宋" w:eastAsia="仿宋" w:cs="宋体"/>
                <w:color w:val="000000"/>
                <w:kern w:val="0"/>
                <w:sz w:val="24"/>
              </w:rPr>
              <w:t>月份全市城市特困供养对象为基数进行测算。</w:t>
            </w:r>
          </w:p>
        </w:tc>
      </w:tr>
    </w:tbl>
    <w:p>
      <w:pPr>
        <w:tabs>
          <w:tab w:val="left" w:pos="2798"/>
        </w:tabs>
        <w:spacing w:line="20" w:lineRule="exact"/>
        <w:jc w:val="left"/>
        <w:rPr>
          <w:rFonts w:ascii="方正仿宋_GBK" w:hAnsi="宋体" w:eastAsia="方正仿宋_GBK"/>
          <w:sz w:val="32"/>
          <w:szCs w:val="32"/>
        </w:rPr>
      </w:pPr>
    </w:p>
    <w:sectPr>
      <w:pgSz w:w="16839" w:h="11907"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w:t>
    </w:r>
    <w:r>
      <w:rPr>
        <w:rStyle w:val="9"/>
        <w:sz w:val="28"/>
        <w:szCs w:val="28"/>
      </w:rPr>
      <w:fldChar w:fldCharType="end"/>
    </w:r>
    <w:r>
      <w:rPr>
        <w:rStyle w:val="9"/>
        <w:rFonts w:hint="eastAsia"/>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sz w:val="28"/>
        <w:szCs w:val="28"/>
      </w:rPr>
    </w:pPr>
    <w:r>
      <w:rPr>
        <w:rStyle w:val="9"/>
        <w:rFonts w:hint="eastAsia"/>
        <w:sz w:val="28"/>
        <w:szCs w:val="28"/>
      </w:rPr>
      <w:t>－</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hint="eastAsia"/>
        <w:sz w:val="28"/>
        <w:szCs w:val="28"/>
      </w:rPr>
      <w:t>－</w:t>
    </w:r>
  </w:p>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y="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y="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D8521"/>
    <w:multiLevelType w:val="singleLevel"/>
    <w:tmpl w:val="0CFD8521"/>
    <w:lvl w:ilvl="0" w:tentative="0">
      <w:start w:val="1"/>
      <w:numFmt w:val="chineseCounting"/>
      <w:suff w:val="nothing"/>
      <w:lvlText w:val="%1、"/>
      <w:lvlJc w:val="left"/>
      <w:rPr>
        <w:rFonts w:hint="eastAsia"/>
      </w:rPr>
    </w:lvl>
  </w:abstractNum>
  <w:abstractNum w:abstractNumId="1">
    <w:nsid w:val="31E06FA4"/>
    <w:multiLevelType w:val="singleLevel"/>
    <w:tmpl w:val="31E06FA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11"/>
    <w:rsid w:val="00004E56"/>
    <w:rsid w:val="000177F5"/>
    <w:rsid w:val="00044DD2"/>
    <w:rsid w:val="000479F3"/>
    <w:rsid w:val="00052E9A"/>
    <w:rsid w:val="00061BE7"/>
    <w:rsid w:val="00061D3E"/>
    <w:rsid w:val="00063DA2"/>
    <w:rsid w:val="00075E77"/>
    <w:rsid w:val="0007777C"/>
    <w:rsid w:val="0009660D"/>
    <w:rsid w:val="000A1CDA"/>
    <w:rsid w:val="000C4335"/>
    <w:rsid w:val="000D6262"/>
    <w:rsid w:val="000E5697"/>
    <w:rsid w:val="000F0194"/>
    <w:rsid w:val="000F4320"/>
    <w:rsid w:val="001024B0"/>
    <w:rsid w:val="00103301"/>
    <w:rsid w:val="00114AC3"/>
    <w:rsid w:val="00120286"/>
    <w:rsid w:val="0012527D"/>
    <w:rsid w:val="00134087"/>
    <w:rsid w:val="001403E2"/>
    <w:rsid w:val="00157DF3"/>
    <w:rsid w:val="001647CB"/>
    <w:rsid w:val="00171074"/>
    <w:rsid w:val="00171BB3"/>
    <w:rsid w:val="00176166"/>
    <w:rsid w:val="001820A1"/>
    <w:rsid w:val="00182563"/>
    <w:rsid w:val="00186758"/>
    <w:rsid w:val="001A2B0A"/>
    <w:rsid w:val="001A2C8A"/>
    <w:rsid w:val="001A44E6"/>
    <w:rsid w:val="001B2C77"/>
    <w:rsid w:val="001B4D89"/>
    <w:rsid w:val="001C4491"/>
    <w:rsid w:val="001D0973"/>
    <w:rsid w:val="001D18F8"/>
    <w:rsid w:val="001D5A00"/>
    <w:rsid w:val="00201782"/>
    <w:rsid w:val="00207E30"/>
    <w:rsid w:val="00217670"/>
    <w:rsid w:val="002231F5"/>
    <w:rsid w:val="00231BF4"/>
    <w:rsid w:val="0024506C"/>
    <w:rsid w:val="00246651"/>
    <w:rsid w:val="00253476"/>
    <w:rsid w:val="00262369"/>
    <w:rsid w:val="00270584"/>
    <w:rsid w:val="00272FD8"/>
    <w:rsid w:val="00281183"/>
    <w:rsid w:val="00284251"/>
    <w:rsid w:val="002900EF"/>
    <w:rsid w:val="002B53DE"/>
    <w:rsid w:val="002B61C1"/>
    <w:rsid w:val="002B7ACA"/>
    <w:rsid w:val="002C2B3A"/>
    <w:rsid w:val="002C7EB6"/>
    <w:rsid w:val="002D48BC"/>
    <w:rsid w:val="002D5721"/>
    <w:rsid w:val="002D75E1"/>
    <w:rsid w:val="002F6A1D"/>
    <w:rsid w:val="003078A4"/>
    <w:rsid w:val="003101F9"/>
    <w:rsid w:val="00311E98"/>
    <w:rsid w:val="00320495"/>
    <w:rsid w:val="00322013"/>
    <w:rsid w:val="003263FE"/>
    <w:rsid w:val="00343DDA"/>
    <w:rsid w:val="00346385"/>
    <w:rsid w:val="0035296C"/>
    <w:rsid w:val="00355183"/>
    <w:rsid w:val="00363900"/>
    <w:rsid w:val="00381C0F"/>
    <w:rsid w:val="00386F4B"/>
    <w:rsid w:val="00394BBA"/>
    <w:rsid w:val="003A3742"/>
    <w:rsid w:val="003C4D1E"/>
    <w:rsid w:val="003C6AB4"/>
    <w:rsid w:val="003D219E"/>
    <w:rsid w:val="003D63AB"/>
    <w:rsid w:val="003E2DCA"/>
    <w:rsid w:val="00413DEA"/>
    <w:rsid w:val="00416FA8"/>
    <w:rsid w:val="00426B03"/>
    <w:rsid w:val="004367A4"/>
    <w:rsid w:val="0044502B"/>
    <w:rsid w:val="00465894"/>
    <w:rsid w:val="0046757B"/>
    <w:rsid w:val="00476754"/>
    <w:rsid w:val="0048287D"/>
    <w:rsid w:val="004834AB"/>
    <w:rsid w:val="00487109"/>
    <w:rsid w:val="00494A8B"/>
    <w:rsid w:val="00495EA2"/>
    <w:rsid w:val="004969AA"/>
    <w:rsid w:val="004B3D15"/>
    <w:rsid w:val="004D6367"/>
    <w:rsid w:val="004E3EDD"/>
    <w:rsid w:val="004F1E09"/>
    <w:rsid w:val="004F1E6B"/>
    <w:rsid w:val="004F2F60"/>
    <w:rsid w:val="00512A36"/>
    <w:rsid w:val="00512F92"/>
    <w:rsid w:val="00516A06"/>
    <w:rsid w:val="00517C42"/>
    <w:rsid w:val="00525624"/>
    <w:rsid w:val="0053092D"/>
    <w:rsid w:val="005509A3"/>
    <w:rsid w:val="00554F42"/>
    <w:rsid w:val="005613E4"/>
    <w:rsid w:val="00573A08"/>
    <w:rsid w:val="00581F6E"/>
    <w:rsid w:val="005A749E"/>
    <w:rsid w:val="005B2390"/>
    <w:rsid w:val="005D02E7"/>
    <w:rsid w:val="005D699E"/>
    <w:rsid w:val="005E72EA"/>
    <w:rsid w:val="005F1938"/>
    <w:rsid w:val="00607D81"/>
    <w:rsid w:val="0061046C"/>
    <w:rsid w:val="00610BB7"/>
    <w:rsid w:val="006116E5"/>
    <w:rsid w:val="00616760"/>
    <w:rsid w:val="006204CB"/>
    <w:rsid w:val="00623C9E"/>
    <w:rsid w:val="0062577A"/>
    <w:rsid w:val="00626B9E"/>
    <w:rsid w:val="006359C4"/>
    <w:rsid w:val="00642390"/>
    <w:rsid w:val="00657A48"/>
    <w:rsid w:val="0066071E"/>
    <w:rsid w:val="006644FB"/>
    <w:rsid w:val="006759D1"/>
    <w:rsid w:val="006760F9"/>
    <w:rsid w:val="00687158"/>
    <w:rsid w:val="00687F8B"/>
    <w:rsid w:val="0069005A"/>
    <w:rsid w:val="0069353E"/>
    <w:rsid w:val="00694B97"/>
    <w:rsid w:val="006B6186"/>
    <w:rsid w:val="006B72D5"/>
    <w:rsid w:val="006D70C5"/>
    <w:rsid w:val="006D7475"/>
    <w:rsid w:val="006F6ED7"/>
    <w:rsid w:val="00703156"/>
    <w:rsid w:val="00705391"/>
    <w:rsid w:val="007068EC"/>
    <w:rsid w:val="00711D99"/>
    <w:rsid w:val="00712444"/>
    <w:rsid w:val="00713A69"/>
    <w:rsid w:val="00716FB6"/>
    <w:rsid w:val="00723080"/>
    <w:rsid w:val="00724584"/>
    <w:rsid w:val="00734673"/>
    <w:rsid w:val="007457C1"/>
    <w:rsid w:val="0075071F"/>
    <w:rsid w:val="00755811"/>
    <w:rsid w:val="00762532"/>
    <w:rsid w:val="00773C4F"/>
    <w:rsid w:val="00781487"/>
    <w:rsid w:val="00782496"/>
    <w:rsid w:val="00783C53"/>
    <w:rsid w:val="0078520A"/>
    <w:rsid w:val="007862B6"/>
    <w:rsid w:val="0079365A"/>
    <w:rsid w:val="007A6B21"/>
    <w:rsid w:val="007B1138"/>
    <w:rsid w:val="007C071F"/>
    <w:rsid w:val="007C2634"/>
    <w:rsid w:val="007D60FA"/>
    <w:rsid w:val="007E3255"/>
    <w:rsid w:val="007F21A2"/>
    <w:rsid w:val="0080341B"/>
    <w:rsid w:val="0082216A"/>
    <w:rsid w:val="00823FCA"/>
    <w:rsid w:val="00825DF2"/>
    <w:rsid w:val="00831208"/>
    <w:rsid w:val="00835093"/>
    <w:rsid w:val="00835687"/>
    <w:rsid w:val="00847A32"/>
    <w:rsid w:val="008657B2"/>
    <w:rsid w:val="008701D6"/>
    <w:rsid w:val="00874A9A"/>
    <w:rsid w:val="0088431B"/>
    <w:rsid w:val="00891A10"/>
    <w:rsid w:val="00893385"/>
    <w:rsid w:val="008A222C"/>
    <w:rsid w:val="008C14A8"/>
    <w:rsid w:val="008C5482"/>
    <w:rsid w:val="008D46FA"/>
    <w:rsid w:val="008D631C"/>
    <w:rsid w:val="008E2F0A"/>
    <w:rsid w:val="008E43DB"/>
    <w:rsid w:val="008E5A3C"/>
    <w:rsid w:val="008F38AE"/>
    <w:rsid w:val="008F7AB1"/>
    <w:rsid w:val="00900C60"/>
    <w:rsid w:val="00914F32"/>
    <w:rsid w:val="00917BF7"/>
    <w:rsid w:val="009366B7"/>
    <w:rsid w:val="00941C66"/>
    <w:rsid w:val="00946893"/>
    <w:rsid w:val="00951F8F"/>
    <w:rsid w:val="00951FE5"/>
    <w:rsid w:val="00955ABA"/>
    <w:rsid w:val="00955ACF"/>
    <w:rsid w:val="00956F96"/>
    <w:rsid w:val="0097101C"/>
    <w:rsid w:val="0097346B"/>
    <w:rsid w:val="00977D91"/>
    <w:rsid w:val="009902FF"/>
    <w:rsid w:val="00991A20"/>
    <w:rsid w:val="009A2475"/>
    <w:rsid w:val="009A4E7D"/>
    <w:rsid w:val="009B5C03"/>
    <w:rsid w:val="009B6899"/>
    <w:rsid w:val="009D310F"/>
    <w:rsid w:val="009D3763"/>
    <w:rsid w:val="009D4EED"/>
    <w:rsid w:val="009D6A76"/>
    <w:rsid w:val="009E2D24"/>
    <w:rsid w:val="009E323A"/>
    <w:rsid w:val="009E571A"/>
    <w:rsid w:val="009E7190"/>
    <w:rsid w:val="009F07E3"/>
    <w:rsid w:val="009F66D8"/>
    <w:rsid w:val="00A031D9"/>
    <w:rsid w:val="00A12426"/>
    <w:rsid w:val="00A14570"/>
    <w:rsid w:val="00A215E5"/>
    <w:rsid w:val="00A3655B"/>
    <w:rsid w:val="00A4076F"/>
    <w:rsid w:val="00A4253F"/>
    <w:rsid w:val="00A430F2"/>
    <w:rsid w:val="00A441FC"/>
    <w:rsid w:val="00A47FF0"/>
    <w:rsid w:val="00A506EA"/>
    <w:rsid w:val="00A56CDD"/>
    <w:rsid w:val="00A66239"/>
    <w:rsid w:val="00A96C92"/>
    <w:rsid w:val="00AB23D6"/>
    <w:rsid w:val="00AC768D"/>
    <w:rsid w:val="00AD6AB6"/>
    <w:rsid w:val="00AE674C"/>
    <w:rsid w:val="00AF155D"/>
    <w:rsid w:val="00AF3503"/>
    <w:rsid w:val="00AF4893"/>
    <w:rsid w:val="00B12D88"/>
    <w:rsid w:val="00B1781B"/>
    <w:rsid w:val="00B2733E"/>
    <w:rsid w:val="00B31D64"/>
    <w:rsid w:val="00B36470"/>
    <w:rsid w:val="00B36EF0"/>
    <w:rsid w:val="00B408DF"/>
    <w:rsid w:val="00B4755C"/>
    <w:rsid w:val="00B91487"/>
    <w:rsid w:val="00BA299E"/>
    <w:rsid w:val="00BC0E8D"/>
    <w:rsid w:val="00BC3E7F"/>
    <w:rsid w:val="00BC4645"/>
    <w:rsid w:val="00BC553C"/>
    <w:rsid w:val="00BC556E"/>
    <w:rsid w:val="00BC72E9"/>
    <w:rsid w:val="00BD2F96"/>
    <w:rsid w:val="00BE1085"/>
    <w:rsid w:val="00BE65FA"/>
    <w:rsid w:val="00BE6DAA"/>
    <w:rsid w:val="00BF020B"/>
    <w:rsid w:val="00BF43C8"/>
    <w:rsid w:val="00BF46AD"/>
    <w:rsid w:val="00C0156F"/>
    <w:rsid w:val="00C03D44"/>
    <w:rsid w:val="00C03E61"/>
    <w:rsid w:val="00C04F17"/>
    <w:rsid w:val="00C0798B"/>
    <w:rsid w:val="00C11C92"/>
    <w:rsid w:val="00C12FF1"/>
    <w:rsid w:val="00C261AD"/>
    <w:rsid w:val="00C30421"/>
    <w:rsid w:val="00C34D05"/>
    <w:rsid w:val="00C36C40"/>
    <w:rsid w:val="00C44E3E"/>
    <w:rsid w:val="00C46621"/>
    <w:rsid w:val="00C51981"/>
    <w:rsid w:val="00C70D39"/>
    <w:rsid w:val="00C722DA"/>
    <w:rsid w:val="00C73059"/>
    <w:rsid w:val="00C73B96"/>
    <w:rsid w:val="00C76667"/>
    <w:rsid w:val="00C771A5"/>
    <w:rsid w:val="00C77606"/>
    <w:rsid w:val="00C827B0"/>
    <w:rsid w:val="00C82A22"/>
    <w:rsid w:val="00CA37FC"/>
    <w:rsid w:val="00CA3EEF"/>
    <w:rsid w:val="00CB0FC6"/>
    <w:rsid w:val="00CB180E"/>
    <w:rsid w:val="00CC04FF"/>
    <w:rsid w:val="00CC143F"/>
    <w:rsid w:val="00CD0AD4"/>
    <w:rsid w:val="00CD1553"/>
    <w:rsid w:val="00CD3246"/>
    <w:rsid w:val="00CE0B21"/>
    <w:rsid w:val="00CF554B"/>
    <w:rsid w:val="00D05EA0"/>
    <w:rsid w:val="00D15C7D"/>
    <w:rsid w:val="00D34E4B"/>
    <w:rsid w:val="00D35B2A"/>
    <w:rsid w:val="00D555F2"/>
    <w:rsid w:val="00D87643"/>
    <w:rsid w:val="00D95406"/>
    <w:rsid w:val="00D95437"/>
    <w:rsid w:val="00DA4D3D"/>
    <w:rsid w:val="00DB2F56"/>
    <w:rsid w:val="00DC3B7E"/>
    <w:rsid w:val="00DD032A"/>
    <w:rsid w:val="00DD08E8"/>
    <w:rsid w:val="00DD24A2"/>
    <w:rsid w:val="00DD539A"/>
    <w:rsid w:val="00DE33B8"/>
    <w:rsid w:val="00DE37D6"/>
    <w:rsid w:val="00DF3ECD"/>
    <w:rsid w:val="00DF70F9"/>
    <w:rsid w:val="00E02C54"/>
    <w:rsid w:val="00E057DE"/>
    <w:rsid w:val="00E10149"/>
    <w:rsid w:val="00E133E8"/>
    <w:rsid w:val="00E24E87"/>
    <w:rsid w:val="00E27B9D"/>
    <w:rsid w:val="00E526DE"/>
    <w:rsid w:val="00E53699"/>
    <w:rsid w:val="00E62A2A"/>
    <w:rsid w:val="00E65D26"/>
    <w:rsid w:val="00E767DC"/>
    <w:rsid w:val="00E9095A"/>
    <w:rsid w:val="00E94E1E"/>
    <w:rsid w:val="00EA0032"/>
    <w:rsid w:val="00EA1F7B"/>
    <w:rsid w:val="00EB0E37"/>
    <w:rsid w:val="00EC0656"/>
    <w:rsid w:val="00EE6DCA"/>
    <w:rsid w:val="00EE7368"/>
    <w:rsid w:val="00EF35E7"/>
    <w:rsid w:val="00EF4BE2"/>
    <w:rsid w:val="00F01E2E"/>
    <w:rsid w:val="00F02038"/>
    <w:rsid w:val="00F02327"/>
    <w:rsid w:val="00F04FF7"/>
    <w:rsid w:val="00F06282"/>
    <w:rsid w:val="00F1523D"/>
    <w:rsid w:val="00F22728"/>
    <w:rsid w:val="00F27035"/>
    <w:rsid w:val="00F27F80"/>
    <w:rsid w:val="00F31AD8"/>
    <w:rsid w:val="00F36257"/>
    <w:rsid w:val="00F37DC0"/>
    <w:rsid w:val="00F562A1"/>
    <w:rsid w:val="00F658F8"/>
    <w:rsid w:val="00F744D1"/>
    <w:rsid w:val="00F94B1C"/>
    <w:rsid w:val="00F97101"/>
    <w:rsid w:val="00FA5989"/>
    <w:rsid w:val="00FD428A"/>
    <w:rsid w:val="00FE73A8"/>
    <w:rsid w:val="00FF485E"/>
    <w:rsid w:val="00FF5FC5"/>
    <w:rsid w:val="00FF6F0E"/>
    <w:rsid w:val="00FF78CC"/>
    <w:rsid w:val="01B56697"/>
    <w:rsid w:val="027B6933"/>
    <w:rsid w:val="034F780B"/>
    <w:rsid w:val="05C7547E"/>
    <w:rsid w:val="06E04793"/>
    <w:rsid w:val="08CC7CA3"/>
    <w:rsid w:val="0B3D5DC8"/>
    <w:rsid w:val="0BF94823"/>
    <w:rsid w:val="0D10201C"/>
    <w:rsid w:val="0E8735B9"/>
    <w:rsid w:val="0EC06462"/>
    <w:rsid w:val="0F814DAD"/>
    <w:rsid w:val="0FD5199C"/>
    <w:rsid w:val="11B3580B"/>
    <w:rsid w:val="124858FE"/>
    <w:rsid w:val="15034321"/>
    <w:rsid w:val="174A7F3E"/>
    <w:rsid w:val="17752149"/>
    <w:rsid w:val="18035641"/>
    <w:rsid w:val="18E820E7"/>
    <w:rsid w:val="19B37060"/>
    <w:rsid w:val="1A270517"/>
    <w:rsid w:val="1A727017"/>
    <w:rsid w:val="1AAF2453"/>
    <w:rsid w:val="1AF52F39"/>
    <w:rsid w:val="1C475DA8"/>
    <w:rsid w:val="1ED87865"/>
    <w:rsid w:val="1F841508"/>
    <w:rsid w:val="1FD90E4D"/>
    <w:rsid w:val="209F5337"/>
    <w:rsid w:val="20D65FDF"/>
    <w:rsid w:val="2108225F"/>
    <w:rsid w:val="212125B6"/>
    <w:rsid w:val="2241000C"/>
    <w:rsid w:val="225B1239"/>
    <w:rsid w:val="227674C4"/>
    <w:rsid w:val="23A22629"/>
    <w:rsid w:val="248C397C"/>
    <w:rsid w:val="267511C3"/>
    <w:rsid w:val="298468F1"/>
    <w:rsid w:val="2A236A9F"/>
    <w:rsid w:val="30854F5D"/>
    <w:rsid w:val="317D65E5"/>
    <w:rsid w:val="32C94AE3"/>
    <w:rsid w:val="34531CBF"/>
    <w:rsid w:val="345A0FAB"/>
    <w:rsid w:val="349346FF"/>
    <w:rsid w:val="35870F4C"/>
    <w:rsid w:val="37D21CE0"/>
    <w:rsid w:val="38C86FB2"/>
    <w:rsid w:val="3B943873"/>
    <w:rsid w:val="3BF21FC6"/>
    <w:rsid w:val="3E2B6097"/>
    <w:rsid w:val="3E596112"/>
    <w:rsid w:val="3F0B10FE"/>
    <w:rsid w:val="3F9E7239"/>
    <w:rsid w:val="3FE67BB6"/>
    <w:rsid w:val="41B26F5A"/>
    <w:rsid w:val="4242307D"/>
    <w:rsid w:val="44CD50E4"/>
    <w:rsid w:val="44F02A52"/>
    <w:rsid w:val="45D627EA"/>
    <w:rsid w:val="461A2111"/>
    <w:rsid w:val="479A0F46"/>
    <w:rsid w:val="4825421F"/>
    <w:rsid w:val="48E35A4A"/>
    <w:rsid w:val="49A31767"/>
    <w:rsid w:val="49B82D97"/>
    <w:rsid w:val="4BBB30EB"/>
    <w:rsid w:val="4BD92FBE"/>
    <w:rsid w:val="4C8C5776"/>
    <w:rsid w:val="4CF31EF5"/>
    <w:rsid w:val="4D1B6A98"/>
    <w:rsid w:val="4DBD3821"/>
    <w:rsid w:val="4E545D61"/>
    <w:rsid w:val="4F120F82"/>
    <w:rsid w:val="4F597E48"/>
    <w:rsid w:val="4FAA2908"/>
    <w:rsid w:val="507C2F7D"/>
    <w:rsid w:val="50D96E6F"/>
    <w:rsid w:val="514B75F6"/>
    <w:rsid w:val="51F74611"/>
    <w:rsid w:val="52B433FC"/>
    <w:rsid w:val="52BD5847"/>
    <w:rsid w:val="53DD16A6"/>
    <w:rsid w:val="54A1050C"/>
    <w:rsid w:val="54B505C1"/>
    <w:rsid w:val="55536DF8"/>
    <w:rsid w:val="574318AC"/>
    <w:rsid w:val="583C435E"/>
    <w:rsid w:val="59646EA6"/>
    <w:rsid w:val="597A1737"/>
    <w:rsid w:val="5A235204"/>
    <w:rsid w:val="5A6C7FDF"/>
    <w:rsid w:val="5A846069"/>
    <w:rsid w:val="5BCF7914"/>
    <w:rsid w:val="5D142683"/>
    <w:rsid w:val="5F956A1E"/>
    <w:rsid w:val="5FF7657A"/>
    <w:rsid w:val="60C40644"/>
    <w:rsid w:val="61EB6BCB"/>
    <w:rsid w:val="63FA3360"/>
    <w:rsid w:val="642A6504"/>
    <w:rsid w:val="693955CB"/>
    <w:rsid w:val="6B452F3C"/>
    <w:rsid w:val="6BF30259"/>
    <w:rsid w:val="6DDA384B"/>
    <w:rsid w:val="6F0034ED"/>
    <w:rsid w:val="6F2E6E6D"/>
    <w:rsid w:val="6FD100B0"/>
    <w:rsid w:val="73AD7933"/>
    <w:rsid w:val="74EF4B02"/>
    <w:rsid w:val="75670A0E"/>
    <w:rsid w:val="769C1E4C"/>
    <w:rsid w:val="798F1021"/>
    <w:rsid w:val="7993203F"/>
    <w:rsid w:val="79B20CB8"/>
    <w:rsid w:val="7AAA704F"/>
    <w:rsid w:val="7AC204F9"/>
    <w:rsid w:val="7EC8785F"/>
    <w:rsid w:val="7EF475AB"/>
    <w:rsid w:val="7F355E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locked/>
    <w:uiPriority w:val="99"/>
    <w:pPr>
      <w:ind w:left="100" w:leftChars="2500"/>
    </w:p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24"/>
      <w:szCs w:val="20"/>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6">
    <w:name w:val="Normal (Web)"/>
    <w:basedOn w:val="1"/>
    <w:qFormat/>
    <w:locked/>
    <w:uiPriority w:val="0"/>
    <w:pPr>
      <w:jc w:val="left"/>
    </w:pPr>
    <w:rPr>
      <w:rFonts w:ascii="Calibri" w:hAnsi="Calibri" w:cs="Calibri"/>
      <w:kern w:val="0"/>
      <w:sz w:val="24"/>
      <w:szCs w:val="21"/>
    </w:rPr>
  </w:style>
  <w:style w:type="character" w:styleId="9">
    <w:name w:val="page number"/>
    <w:qFormat/>
    <w:uiPriority w:val="0"/>
    <w:rPr>
      <w:rFonts w:cs="Times New Roman"/>
    </w:rPr>
  </w:style>
  <w:style w:type="character" w:customStyle="1" w:styleId="10">
    <w:name w:val="批注框文本 Char"/>
    <w:link w:val="3"/>
    <w:qFormat/>
    <w:locked/>
    <w:uiPriority w:val="99"/>
    <w:rPr>
      <w:rFonts w:cs="Times New Roman"/>
      <w:kern w:val="2"/>
      <w:sz w:val="18"/>
      <w:szCs w:val="18"/>
    </w:rPr>
  </w:style>
  <w:style w:type="character" w:customStyle="1" w:styleId="11">
    <w:name w:val="页脚 Char"/>
    <w:link w:val="4"/>
    <w:qFormat/>
    <w:locked/>
    <w:uiPriority w:val="99"/>
    <w:rPr>
      <w:rFonts w:cs="Times New Roman"/>
      <w:kern w:val="2"/>
      <w:sz w:val="24"/>
    </w:rPr>
  </w:style>
  <w:style w:type="character" w:customStyle="1" w:styleId="12">
    <w:name w:val="页眉 Char"/>
    <w:link w:val="5"/>
    <w:semiHidden/>
    <w:qFormat/>
    <w:locked/>
    <w:uiPriority w:val="99"/>
    <w:rPr>
      <w:rFonts w:cs="Times New Roman"/>
      <w:sz w:val="18"/>
      <w:szCs w:val="18"/>
    </w:rPr>
  </w:style>
  <w:style w:type="character" w:customStyle="1" w:styleId="13">
    <w:name w:val="日期 Char"/>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3DFA4-9AFC-4B5C-B1A1-5D2CF07744F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815</Words>
  <Characters>4646</Characters>
  <Lines>38</Lines>
  <Paragraphs>10</Paragraphs>
  <TotalTime>7</TotalTime>
  <ScaleCrop>false</ScaleCrop>
  <LinksUpToDate>false</LinksUpToDate>
  <CharactersWithSpaces>5451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2018-05-09T10:15:00Z</dcterms:created>
  <dc:creator>lenovo</dc:creator>
  <cp:lastModifiedBy>Administrator</cp:lastModifiedBy>
  <cp:lastPrinted>2021-06-15T06:33:00Z</cp:lastPrinted>
  <dcterms:modified xsi:type="dcterms:W3CDTF">2021-11-25T01:45:29Z</dcterms:modified>
  <dc:title>《关于调整提高我市2018年最低生活保障</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05C1C4FF036B435DA63F4E91CC3F2F3E</vt:lpwstr>
  </property>
</Properties>
</file>